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2B1ACB" w:rsidRPr="00C21C9E" w:rsidTr="00932D71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Default="002B1ACB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2B1ACB" w:rsidRPr="00C21C9E" w:rsidRDefault="002B1ACB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0C256A" w:rsidRDefault="002B1ACB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2B1ACB" w:rsidRPr="00C21C9E" w:rsidRDefault="002B1ACB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5A22C3" w:rsidRDefault="002B1ACB" w:rsidP="002F109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2B1ACB" w:rsidRPr="00120109" w:rsidRDefault="002B1ACB" w:rsidP="002F109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50DF0"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C90A45" w:rsidRDefault="002B1ACB" w:rsidP="002F109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2B1ACB" w:rsidRPr="00120109" w:rsidRDefault="002B1ACB" w:rsidP="002F109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2B1ACB" w:rsidRPr="00C21C9E" w:rsidRDefault="002B1ACB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E7340C" w:rsidRPr="00C21C9E" w:rsidTr="00932D71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2F109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2F109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2F109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0D3BF2" w:rsidRPr="005548A9" w:rsidRDefault="000D3BF2" w:rsidP="002F109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0D3BF2" w:rsidRPr="00120109" w:rsidRDefault="000D3BF2" w:rsidP="002F109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BF2" w:rsidRPr="00120109" w:rsidRDefault="000D3BF2" w:rsidP="002F109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BF2" w:rsidRPr="00120109" w:rsidRDefault="000D3BF2" w:rsidP="002F109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BF2" w:rsidRPr="00120109" w:rsidRDefault="000D3BF2" w:rsidP="002F109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4D2FDF" w:rsidRPr="004D2FDF" w:rsidTr="002F109C">
        <w:trPr>
          <w:trHeight w:val="1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BE4" w:rsidRPr="004D2FDF" w:rsidRDefault="00E61BE4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การประชุมครั้งที่ 6/2556 วันที่ 23 พฤศจิกายน 2556</w:t>
            </w:r>
            <w:r w:rsidR="002F109C"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 xml:space="preserve"> และเล่มรายงานติดตามฯ ในรอบครึ่งแรกของปีงบประมาณ พ.ศ. 2557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2FDF" w:rsidRPr="004D2FDF" w:rsidTr="002F109C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BE4" w:rsidRPr="004D2FDF" w:rsidRDefault="00E61BE4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ระบบและกลไกการประเมินผลการปฏิบัติงาน</w:t>
            </w:r>
            <w:r w:rsidR="002F109C"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: </w:t>
            </w:r>
            <w:r w:rsidR="002F109C"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ด้านที่ควรพัฒนาจากเล่มรายงานติดตามฯ ปีงบประมาณ พ.ศ. 2556</w:t>
            </w:r>
          </w:p>
          <w:p w:rsidR="002F109C" w:rsidRPr="004D2FDF" w:rsidRDefault="002F109C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2F109C" w:rsidRPr="004D2FDF" w:rsidRDefault="002F109C" w:rsidP="00932D71">
            <w:pPr>
              <w:pStyle w:val="ListParagraph"/>
              <w:spacing w:line="28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พัฒนาระบบและกลไกในการประเมินผลการปฏิบัติงานและการพิจารณาความดีความชอบของบุคลากรที่สะท้อนถึงการปฏิบัติงานจริง เพื่อให้เห็นความแตกต่างที่ชัดเจนระหว่างผู้ที่มีศักยภาพกับผู้ที่ด้อยศักยภาพ อันเป็นการส่งเสริมการทำงานอย่างมีประสิทธิภาพของบุคลากร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0E4E" w:rsidRPr="004D2FDF" w:rsidRDefault="002B1ACB" w:rsidP="002356FD">
            <w:pPr>
              <w:pStyle w:val="ListParagraph"/>
              <w:numPr>
                <w:ilvl w:val="0"/>
                <w:numId w:val="28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4D2FD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</w:t>
            </w: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ฝ่ายทรัพยากรบุคคลได้นำเสนอแผนงาน/โครงการประจำปีงบประมาณ </w:t>
            </w:r>
            <w:r w:rsidRPr="004D2FD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พ.ศ. </w:t>
            </w: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2561 </w:t>
            </w: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เพื่อพัฒนาระบบความดีความชอบของบุคลากร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ได้แก่ โครงการพิจารณาความดีความชอบของบุคลากรสายปฏิบัติการ โดยใช้ระบบ 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Performance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>-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Based KPIs 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ที่พิจารณา 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 xml:space="preserve">Personal KPIs 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  <w:t xml:space="preserve">จากระบบ </w:t>
            </w:r>
            <w:r w:rsidRPr="004D2FDF"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  <w:t>Assignment Matrix</w:t>
            </w:r>
          </w:p>
          <w:p w:rsidR="00910E4E" w:rsidRPr="004D2FDF" w:rsidRDefault="00910E4E" w:rsidP="00932D71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(ไตรมาส </w:t>
            </w:r>
            <w:r w:rsidR="002B1ACB"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kern w:val="28"/>
                <w:sz w:val="26"/>
                <w:szCs w:val="26"/>
                <w:cs/>
                <w14:ligatures w14:val="standard"/>
                <w14:cntxtAlts/>
              </w:rPr>
              <w:t>การ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ดำเนินงาน</w:t>
            </w:r>
            <w:r w:rsidR="000A0FC0"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ได้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2B1ACB"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</w:t>
            </w:r>
            <w:r w:rsidR="00ED1C03"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ทรัพยากรบุคคล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BE4" w:rsidRPr="004D2FDF" w:rsidRDefault="00E61BE4" w:rsidP="00932D71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870C37" w:rsidRPr="008C3AC7" w:rsidTr="002F78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870C37" w:rsidRPr="00E32D81" w:rsidRDefault="00870C37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5/2559 วันที่ 24 กันยายน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E7340C" w:rsidRDefault="00870C37" w:rsidP="00932D71">
            <w:pPr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9D21CF" w:rsidRDefault="00870C37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E32D81" w:rsidRDefault="002F78E2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E1408" w:rsidRPr="00E32D81" w:rsidRDefault="002E1408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ขออนุมัติวงเงินงบประมาณสำหรับการขึ้นเงินเดือนประจำปีงบประมาณ พ.ศ. 2560</w:t>
            </w:r>
          </w:p>
          <w:p w:rsidR="008046B1" w:rsidRDefault="002E1408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2E1408" w:rsidRPr="00E32D81" w:rsidRDefault="008046B1" w:rsidP="002356FD">
            <w:pPr>
              <w:pStyle w:val="ListParagraph"/>
              <w:numPr>
                <w:ilvl w:val="0"/>
                <w:numId w:val="3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วิเคราะห์และหาวิธีการที่ยุติธรรมสำหรับการขึ้นเงินเดือนบุคลากรที่สะท้อนถึงการปฏิบัติงานจริง และให้เห็นความแตกต่างระหว่างผู้ที่มีศักยภาพสูง (</w:t>
            </w:r>
            <w:r w:rsidRPr="00E32D81">
              <w:rPr>
                <w:rFonts w:ascii="TH SarabunPSK" w:hAnsi="TH SarabunPSK" w:cs="TH SarabunPSK"/>
                <w:sz w:val="26"/>
                <w:szCs w:val="26"/>
              </w:rPr>
              <w:t>High Performance</w:t>
            </w: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E32D8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กับผู้ที่ด้อยศักยภาพ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50CAD" w:rsidRDefault="002E1408" w:rsidP="002356FD">
            <w:pPr>
              <w:pStyle w:val="ListParagraph"/>
              <w:numPr>
                <w:ilvl w:val="0"/>
                <w:numId w:val="28"/>
              </w:numPr>
              <w:spacing w:line="280" w:lineRule="exact"/>
              <w:ind w:left="267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F78E2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850CAD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ฝ่ายทรัพยากรบุคคลได้นำเสนอ</w:t>
            </w:r>
            <w:r w:rsidRPr="002F78E2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แผนงาน/โครงการ</w:t>
            </w:r>
            <w:r w:rsidRPr="00220D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ประจำปีงบประมาณ </w:t>
            </w:r>
            <w:r w:rsidRPr="00220DC4">
              <w:rPr>
                <w:rFonts w:ascii="TH SarabunPSK" w:eastAsia="Cordia New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พ.ศ. </w:t>
            </w:r>
            <w:r w:rsidRPr="00220DC4">
              <w:rPr>
                <w:rFonts w:ascii="TH SarabunPSK" w:eastAsia="Cordia New" w:hAnsi="TH SarabunPSK" w:cs="TH SarabunPSK"/>
                <w:color w:val="0000FF"/>
                <w:spacing w:val="-10"/>
                <w:sz w:val="26"/>
                <w:szCs w:val="26"/>
              </w:rPr>
              <w:t>2561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 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เพื่อพัฒนาระบบความดีความชอบของบุคลากร</w:t>
            </w:r>
            <w:r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ได้แก่ โครงการพิจารณาความดีความชอบของบุคลากรสายปฏิบัติการ โดยใช้ระบบ 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Performance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Based KPIs 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ที่พิจารณา 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Personal KPIs 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จากระบบ 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Assignment Matrix</w:t>
            </w:r>
          </w:p>
          <w:p w:rsidR="002E1408" w:rsidRPr="00850CAD" w:rsidRDefault="002E1408" w:rsidP="00932D71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046B1" w:rsidRDefault="002E1408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 w:rsidR="00ED1C03"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ทรัพยากรบุคคล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2F78E2">
        <w:trPr>
          <w:trHeight w:val="866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E32D81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2E1408" w:rsidRPr="00921BFB" w:rsidRDefault="008046B1" w:rsidP="002356FD">
            <w:pPr>
              <w:pStyle w:val="ListParagraph"/>
              <w:numPr>
                <w:ilvl w:val="0"/>
                <w:numId w:val="3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มหาวิทยาลัยควรกำหนดแนวทางที่ชัดเจนในการให้รางวัลกลุ่มบุคลากรที่สร้างผลผลิต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Productivity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สร้างนวัตกรรม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Innovation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และสร้างผลกำไร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Profit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2E1408" w:rsidRDefault="002E1408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9D21CF" w:rsidRDefault="002E1408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921BFB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E32D81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E1408" w:rsidRDefault="002E1408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32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2E1408" w:rsidRDefault="002E1408" w:rsidP="002356FD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วงเงินงบประมาณสำหรับการขึ้นเงินเดือนประจำปีงบประมาณ พ.ศ. 2560</w:t>
            </w:r>
            <w:r w:rsid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:rsidR="002E1408" w:rsidRDefault="002E1408" w:rsidP="002356FD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หลักเกณฑ์และวิธีการพิจารณาขึ้นเงินเดือนให้พนักงานในระดับผลการประเมิน</w:t>
            </w:r>
            <w:proofErr w:type="spellStart"/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ให้เป็นไปตามที่มหาวิทยาลัยกำหนด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:rsidR="002E1408" w:rsidRPr="002A322B" w:rsidRDefault="002E1408" w:rsidP="002356FD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ให้มหาวิทยาลัย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ศึกษาและทบทวน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Review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กระบวนการจ่ายค่าตอบแทนทั้งระบบ โดยคำนึงถึงโครงสร้างและบริบทของมหาวิทยาลัย เพื่อนำเสนอสภามหาวิทยาลัยพิจารณาต่อไป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2A322B" w:rsidRDefault="002E1408" w:rsidP="00932D71">
            <w:pPr>
              <w:pStyle w:val="ListParagraph"/>
              <w:spacing w:line="28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9D21CF" w:rsidRDefault="002E1408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921BFB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2E1408" w:rsidRPr="00E32D81" w:rsidRDefault="002E1408" w:rsidP="00932D71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6/2559 วันที่ 26 พฤศจิกายน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E7340C" w:rsidRDefault="002E1408" w:rsidP="00932D71">
            <w:pPr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9D21CF" w:rsidRDefault="002E1408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2F78E2">
        <w:trPr>
          <w:trHeight w:val="109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E32D81" w:rsidRDefault="002F78E2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2E1408" w:rsidRDefault="002E1408" w:rsidP="00932D71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ขออนุมัติ 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ร่าง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) 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รายงาน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ผลการประเมิน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ตนเอง ปีการศึกษา 2558 มทส. และรายงานผลการประเมิน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คุณภาพการศึกษาภายใน (ระดับสถาบัน) ปีการศึกษา 255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8 มทส.</w:t>
            </w:r>
          </w:p>
          <w:p w:rsidR="002E1408" w:rsidRPr="00E65CBE" w:rsidRDefault="002E1408" w:rsidP="00932D71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5EC1" w:rsidRPr="00125EC1" w:rsidRDefault="00E65CBE" w:rsidP="002356FD">
            <w:pPr>
              <w:numPr>
                <w:ilvl w:val="0"/>
                <w:numId w:val="8"/>
              </w:numPr>
              <w:spacing w:line="280" w:lineRule="exact"/>
              <w:ind w:left="273" w:hanging="27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ฝ่ายวิชาการและพัฒนาความเป็นสากล</w:t>
            </w:r>
            <w:r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โดยส่วนส่งเสริมวิชาการได้ดำเนินการดังนี้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046B1" w:rsidRDefault="002E1408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A114DD" w:rsidRDefault="00A114DD" w:rsidP="00A114DD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8056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มหาวิทยาลัยควรคำนึงถึงกระบวนการที่สำคัญอย่างยิ่งยวด (</w:t>
            </w:r>
            <w:r w:rsidRPr="00380569">
              <w:rPr>
                <w:rFonts w:ascii="TH SarabunPSK" w:hAnsi="TH SarabunPSK" w:cs="TH SarabunPSK"/>
                <w:spacing w:val="-8"/>
                <w:sz w:val="26"/>
                <w:szCs w:val="26"/>
              </w:rPr>
              <w:t>Vital Process</w:t>
            </w:r>
            <w:r w:rsidRPr="0038056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) ในการดำเนินงานตามข้อเสนอแนะใน</w:t>
            </w:r>
            <w:r w:rsidRPr="00380569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เรื่องที่</w:t>
            </w:r>
            <w:r w:rsidRPr="009777E8">
              <w:rPr>
                <w:rFonts w:ascii="TH SarabunPSK" w:hAnsi="TH SarabunPSK" w:cs="TH SarabunPSK"/>
                <w:sz w:val="26"/>
                <w:szCs w:val="26"/>
                <w:cs/>
              </w:rPr>
              <w:t>สามารถปรับปรุงได้ (</w:t>
            </w:r>
            <w:r w:rsidRPr="009777E8">
              <w:rPr>
                <w:rFonts w:ascii="TH SarabunPSK" w:hAnsi="TH SarabunPSK" w:cs="TH SarabunPSK"/>
                <w:sz w:val="26"/>
                <w:szCs w:val="26"/>
              </w:rPr>
              <w:t>Areas for Improvement</w:t>
            </w:r>
            <w:r w:rsidRPr="009777E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9777E8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 ความ</w:t>
            </w:r>
            <w:r w:rsidRPr="0038056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สอดคล้องของปัจจัยสำคัญที่จะเป็นพลังขับเคลื่อนทำให้บรรลุวิสัยทัศน์ การปรับปรุงผลการดำเนินงานที่สะท้อน </w:t>
            </w:r>
            <w:r w:rsidRPr="00380569">
              <w:rPr>
                <w:rFonts w:ascii="TH SarabunPSK" w:hAnsi="TH SarabunPSK" w:cs="TH SarabunPSK"/>
                <w:spacing w:val="-8"/>
                <w:sz w:val="26"/>
                <w:szCs w:val="26"/>
              </w:rPr>
              <w:t>Performance Improvement</w:t>
            </w:r>
            <w:r w:rsidRPr="0038056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380569">
              <w:rPr>
                <w:rFonts w:ascii="TH SarabunPSK" w:hAnsi="TH SarabunPSK" w:cs="TH SarabunPSK"/>
                <w:spacing w:val="-8"/>
                <w:sz w:val="26"/>
                <w:szCs w:val="26"/>
              </w:rPr>
              <w:t>System</w:t>
            </w:r>
            <w:r w:rsidRPr="00380569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 xml:space="preserve"> และการวิเคราะห์และสังเคราะห์เชิงลึกของผลการรับ/การคงอยู่/การสำเร็จการศึกษาของนักศึกษา เป็นต้น</w:t>
            </w:r>
          </w:p>
          <w:p w:rsidR="00A114DD" w:rsidRPr="00380569" w:rsidRDefault="00A114DD" w:rsidP="00A114D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E65CBE" w:rsidRDefault="00A114DD" w:rsidP="00A114DD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550" w:hanging="283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ศูนย์บริการการศึกษาโดยฝ่ายประมวลผลและข้อมูลบัณฑิตดำเนินการ</w:t>
            </w:r>
            <w:bookmarkStart w:id="0" w:name="_GoBack"/>
            <w:bookmarkEnd w:id="0"/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วิจัยสถาบันเพื่อศึกษาผลการเรียนระหว่างโควตาวิชาเรียนและโควตาวิชาสามัญ จากผลการวิจัยสรุปได้ว่าผลการเรียนเมื่อสิ้นภาคการศึกษาที่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2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2559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ของนักศึกษารุ่นปีการศึกษา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2559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พบว่าทั้งนักศึกษาประเภทโควตาวิชาสามัญและโควตาวิชาเรียน มีค่าเฉลี่ยผลการเรียนสูงกว่าโควตาโรงเรียนและโควตาจังหวัด (การรับแบบเดิม) โดยนักศึกษาประเภทโควตาวิชาสามัญ มีค่าเฉลี่ยผล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046B1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A114DD" w:rsidRPr="008046B1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โดย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ผู้ช่วยอธิการบดีด้านพัฒนาหลักสูตรและประกันคุณภาพการศึกษา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  <w:vAlign w:val="center"/>
          </w:tcPr>
          <w:p w:rsidR="00A114DD" w:rsidRPr="00380569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E65CBE" w:rsidRDefault="00A114DD" w:rsidP="00A114DD">
            <w:pPr>
              <w:pStyle w:val="ListParagraph"/>
              <w:spacing w:line="280" w:lineRule="exact"/>
              <w:ind w:left="550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การเรียน (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GPAX </w:t>
            </w:r>
            <w:r w:rsidRPr="00E65CBE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  <w:t>2</w:t>
            </w:r>
            <w:r w:rsidRPr="00E65CBE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>.</w:t>
            </w:r>
            <w:r w:rsidRPr="00E65CBE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  <w:t>59</w:t>
            </w:r>
            <w:r w:rsidRPr="00E65CBE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>) สูงกว่า ประเภทโควตาวิชาเรียน (</w:t>
            </w:r>
            <w:r w:rsidRPr="00E65CBE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  <w:t>GPAX</w:t>
            </w:r>
            <w:r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2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37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) ซึ่งผลการวิจัยจะแล้วเสร็จหลังจากประมวลผลการเรียนของนักศึกษา ประจำภาคการศึกษาที่ 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3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2559 </w:t>
            </w:r>
            <w:r w:rsidRPr="00375D7F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ครบถ้วนสมบูรณ์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A114DD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  <w:p w:rsidR="00A114DD" w:rsidRPr="00380569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E65CBE" w:rsidRDefault="00A114DD" w:rsidP="00A114DD">
            <w:pPr>
              <w:pStyle w:val="ListParagraph"/>
              <w:spacing w:line="280" w:lineRule="exact"/>
              <w:ind w:left="550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A114D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E0620B" w:rsidRDefault="00A114DD" w:rsidP="00A114DD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ประเด็นที่มหาวิทยาลัยควรพิจารณาเพื่อทบทวนในการประเมินคุณภาพการศึกษา ได้แก่</w:t>
            </w:r>
          </w:p>
          <w:p w:rsidR="00A114DD" w:rsidRPr="00E0620B" w:rsidRDefault="00A114DD" w:rsidP="00A114DD">
            <w:pPr>
              <w:pStyle w:val="ListParagraph"/>
              <w:numPr>
                <w:ilvl w:val="1"/>
                <w:numId w:val="39"/>
              </w:numPr>
              <w:spacing w:line="280" w:lineRule="exact"/>
              <w:ind w:left="705" w:hanging="426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ตัวบ่งชี้หลัก 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 xml:space="preserve">C11, C12 </w:t>
            </w: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และ 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 xml:space="preserve">C13 </w:t>
            </w: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>ซึ่งเกี่ยวข้องกับพันธกิจสัมพันธ์ (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>Engagement</w:t>
            </w: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มหาวิทยาลัยควรวัดการดำเนินงานให้ครบตามหลักการทั้ง 4 ประการ ได้แก่</w:t>
            </w:r>
          </w:p>
          <w:p w:rsidR="00A114DD" w:rsidRPr="00E0620B" w:rsidRDefault="00A114DD" w:rsidP="00A114DD">
            <w:pPr>
              <w:pStyle w:val="ListParagraph"/>
              <w:spacing w:line="280" w:lineRule="exact"/>
              <w:ind w:left="1190" w:hanging="51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0620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) 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เป็นการคิดและร่วมกันทำงานระหว่างมหาวิทยาลัยกับชุมชน ทั้งหน่วยงานภาครัฐและ/หรือเอกชน</w:t>
            </w:r>
          </w:p>
          <w:p w:rsidR="00A114DD" w:rsidRPr="00E0620B" w:rsidRDefault="00A114DD" w:rsidP="00A114DD">
            <w:pPr>
              <w:pStyle w:val="ListParagraph"/>
              <w:spacing w:line="280" w:lineRule="exact"/>
              <w:ind w:left="1190" w:hanging="51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2.1.2) 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ต้องเป็นภารกิจที่สอดคล้องกับหน้าที่ของมหาวิทยาลัยที่ทำแล้วเป็นการได้ความรู้หรือเสริมความรู้</w:t>
            </w:r>
          </w:p>
          <w:p w:rsidR="00A114DD" w:rsidRPr="00E0620B" w:rsidRDefault="00A114DD" w:rsidP="00A114DD">
            <w:pPr>
              <w:pStyle w:val="ListParagraph"/>
              <w:spacing w:line="280" w:lineRule="exact"/>
              <w:ind w:left="1190" w:hanging="51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2.1.3) 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การทำงานต้องเกิดประโยชน์ร่วมกันทั้ง 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ฝ่าย (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>Mutual Benefit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A114DD" w:rsidRPr="00A114DD" w:rsidRDefault="00A114DD" w:rsidP="00A114DD">
            <w:pPr>
              <w:pStyle w:val="ListParagraph"/>
              <w:spacing w:line="280" w:lineRule="exact"/>
              <w:ind w:left="1190" w:hanging="51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620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2.1.4) 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การทำงานต้องส่งผลกระทบในทางที่ดีต่อสังคม (</w:t>
            </w:r>
            <w:r w:rsidRPr="00E0620B">
              <w:rPr>
                <w:rFonts w:ascii="TH SarabunPSK" w:hAnsi="TH SarabunPSK" w:cs="TH SarabunPSK"/>
                <w:sz w:val="26"/>
                <w:szCs w:val="26"/>
              </w:rPr>
              <w:t>Social Impact</w:t>
            </w:r>
            <w:r w:rsidRPr="00E0620B">
              <w:rPr>
                <w:rFonts w:ascii="TH SarabunPSK" w:hAnsi="TH SarabunPSK" w:cs="TH SarabunPSK"/>
                <w:sz w:val="26"/>
                <w:szCs w:val="26"/>
                <w:cs/>
              </w:rPr>
              <w:t>) อย่างชัดเจนและสามารถวัดได้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75D7F" w:rsidRDefault="00A114DD" w:rsidP="00A114DD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550" w:hanging="283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เมื่อวันที่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1 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สิงหาคม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. 2560 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มหาวิทยาลัยมีการเปลี่ยนแปลงโครงสร้างคณะผู้บริหารของมหาวิทยาลัยใหม่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จึงได้มีการปรับปรุงคณะกรรมการจัดทำโครงร่างองค์การ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Organizational Profile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9777E8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สุร</w:t>
            </w:r>
            <w:proofErr w:type="spellEnd"/>
            <w:r w:rsidRPr="009777E8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นารีชุดใหม่</w:t>
            </w:r>
            <w:r w:rsidRPr="009777E8"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9777E8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ตามคำสั่ง</w:t>
            </w:r>
            <w:r w:rsidRPr="009777E8"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9777E8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มทส</w:t>
            </w:r>
            <w:r w:rsidRPr="009777E8"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  <w:t>.</w:t>
            </w:r>
            <w:r w:rsidRPr="009777E8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ที่</w:t>
            </w:r>
            <w:r w:rsidRPr="009777E8"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1018/2560</w:t>
            </w:r>
            <w:r w:rsidRPr="009777E8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9777E8"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  <w:t>ลง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วันที่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12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กันยายน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2560 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และได้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มีการประชุมเพื่อพิจารณา (ร่าง) โครงร่างองค์การ มหาวิทยาลัยเทคโนโลยี</w:t>
            </w:r>
            <w:proofErr w:type="spellStart"/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นารี ในวันที่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 xml:space="preserve">5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ตุลาคม</w:t>
            </w:r>
            <w:r w:rsidRPr="00E65CB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65CBE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2560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A114D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E0620B" w:rsidRDefault="00A114DD" w:rsidP="00A114DD">
            <w:pPr>
              <w:pStyle w:val="ListParagraph"/>
              <w:numPr>
                <w:ilvl w:val="1"/>
                <w:numId w:val="39"/>
              </w:numPr>
              <w:spacing w:line="280" w:lineRule="exact"/>
              <w:ind w:left="705" w:hanging="426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ตัวบ่งชี้หลักบางตัวที่มีผลการประเมินระดับ 3 เช่น การได้งานทำของบัณฑิต เป็นต้น อาจเกิดจากกระบวนการในการดำเนินงานที่ยังไม่ครบวงจร</w:t>
            </w:r>
            <w:r w:rsidRPr="00563A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ซึ่งมหาวิทยาลัยควรพิจารณาดำเนินการให้ครบถ้วน เช่น การทำวิจัยเพื่อติดตามความก้าวหน้าในการทำงานของบัณฑิตที่ผ่านสหกิจศึกษา การวิจัยเพื่อหาแนวทางแก้ปัญหาการพ้นสภาพของนักศึกษา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E65CBE" w:rsidRDefault="00A114DD" w:rsidP="00A114DD">
            <w:pPr>
              <w:pStyle w:val="ListParagraph"/>
              <w:spacing w:line="280" w:lineRule="exact"/>
              <w:ind w:left="550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A114DD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114DD" w:rsidRPr="00E0620B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E65CBE" w:rsidRDefault="00A114DD" w:rsidP="00A114DD">
            <w:pPr>
              <w:pStyle w:val="ListParagraph"/>
              <w:spacing w:line="280" w:lineRule="exact"/>
              <w:ind w:left="550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563AA9" w:rsidRDefault="00A114DD" w:rsidP="00A114DD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มหาวิทยาลัยอาจพิจารณาพัฒนาระบบการประเมินในภาพรวม โดยให้ครอบคลุมและมีความเชื่อมโยงระหว่าง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การประเมินคุณภาพการศึกษา การประเมินด้านการเงิน (</w:t>
            </w:r>
            <w:r w:rsidRPr="00563AA9">
              <w:rPr>
                <w:rFonts w:ascii="TH SarabunPSK" w:hAnsi="TH SarabunPSK" w:cs="TH SarabunPSK"/>
                <w:sz w:val="26"/>
                <w:szCs w:val="26"/>
              </w:rPr>
              <w:t>Financial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และการประเมินด้านการดำเนินงาน (</w:t>
            </w:r>
            <w:r w:rsidRPr="00563AA9">
              <w:rPr>
                <w:rFonts w:ascii="TH SarabunPSK" w:hAnsi="TH SarabunPSK" w:cs="TH SarabunPSK"/>
                <w:sz w:val="26"/>
                <w:szCs w:val="26"/>
              </w:rPr>
              <w:t>Performance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A114DD" w:rsidRPr="00563AA9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3A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114DD" w:rsidRPr="00563AA9" w:rsidRDefault="00A114DD" w:rsidP="00A114DD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563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อนุมัติรายงานการประเมินตนเอง ปีการศึกษา 2558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มทส. และ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รายงานผลการประเมินคุณภาพการศึกษาภายใน (ระดับสถาบัน) ปีการศึกษา 255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มทส.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 (ร่าง)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รายงานฯ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ที่เสนอ</w:t>
            </w:r>
          </w:p>
          <w:p w:rsidR="00A114DD" w:rsidRPr="00563AA9" w:rsidRDefault="00A114DD" w:rsidP="00A114DD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563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824ED" w:rsidRDefault="00A114DD" w:rsidP="00A114DD">
            <w:pPr>
              <w:pStyle w:val="ListParagraph"/>
              <w:numPr>
                <w:ilvl w:val="0"/>
                <w:numId w:val="9"/>
              </w:numPr>
              <w:spacing w:line="280" w:lineRule="exact"/>
              <w:ind w:left="550" w:hanging="283"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มหาวิทยาลัยโดยสำนักงานสภามหาวิทยาลัยร่วมกับสถานส่งเสริมและพัฒนาระบบสารสนเทศเพื่อการจัดการ ได้พัฒนาระบบติดตาม ตรวจสอบ และประเมินผลงานออนไลน์ เพื่อใช้สำหรับการติดตาม ตรวจสอบ และประเมินผลการดำเนินงานของมหาวิทยาลัยเทคโนโลยี</w:t>
            </w:r>
            <w:proofErr w:type="spellStart"/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สุร</w:t>
            </w:r>
            <w:proofErr w:type="spellEnd"/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นารี ตามกรอบการประเมินที่ได้รับอนุมัติจากสภามหาวิทยาลัยในแต่ละปี สำนักงานสภามหาวิทยาลัยได้เริ่มใช้ระบบดังกล่าวตั้งแต่ปีงบประมาณ พ.ศ. 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</w:rPr>
              <w:t xml:space="preserve">2558 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และมีการพัฒนาระบบอย่างต่อเนื่องตามข้อเสนอแนะของคณะกรรมการติดตามฯ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</w:rPr>
              <w:t> 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เพื่อให้หน่วยงานที่เกี่ยวข้อง</w:t>
            </w:r>
            <w:r w:rsidRPr="002F78E2"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  <w:t>สามารถบันทึกข้อมูลผ่านระบบติดตาม ตรวจสอบ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</w:p>
          <w:p w:rsidR="00A114DD" w:rsidRPr="00A114DD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โดยหัวหน้าสถานส่งเสริมและพัฒนาระบบสารสนเทศเพื่อการจัดการ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563AA9" w:rsidRDefault="00A114DD" w:rsidP="00A114DD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824ED" w:rsidRDefault="00A114DD" w:rsidP="00A114DD">
            <w:pPr>
              <w:pStyle w:val="ListParagraph"/>
              <w:spacing w:line="280" w:lineRule="exact"/>
              <w:ind w:left="550"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และประเมินผลงานออนไลน์ได้อย่างมีประสิทธิภาพ การรายงานผลการดำเนินงานของมหาวิทยาลัยตามกรอบการประเมินมีดังนี้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E0620B" w:rsidRDefault="00A114DD" w:rsidP="00A114DD">
            <w:pPr>
              <w:spacing w:line="280" w:lineRule="exact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824ED" w:rsidRDefault="00A114DD" w:rsidP="00A114DD">
            <w:pPr>
              <w:numPr>
                <w:ilvl w:val="0"/>
                <w:numId w:val="11"/>
              </w:numPr>
              <w:spacing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ผลการดำเนินงานตามมติ/ข้อสังเกต/ข้อเสนอแนะของสภามหาวิทยาลัยและคณะกรรมการประจำสภามหาวิทยาลัย (เรื่องเชิงนโยบาย และมติ/ข้อสังเกต/ข้อเสนอแนะ</w:t>
            </w:r>
            <w:proofErr w:type="spellStart"/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อื่นๆ</w:t>
            </w:r>
            <w:proofErr w:type="spellEnd"/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</w:p>
          <w:p w:rsidR="00A114DD" w:rsidRPr="003824ED" w:rsidRDefault="00A114DD" w:rsidP="00A114DD">
            <w:pPr>
              <w:numPr>
                <w:ilvl w:val="0"/>
                <w:numId w:val="11"/>
              </w:numPr>
              <w:spacing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ผลการดำเนินงานของอธิการบดีตามวิสัยทัศน์ นโยบาย และแนวทางการบริหารมหาวิทยาลัยเทคโนโลยี</w:t>
            </w:r>
            <w:proofErr w:type="spellStart"/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นารี ตามเป้าหมายการดำเนินงานที่คาดหวังในช่วงการดำรงตำแหน่งของอธิการบดี</w:t>
            </w:r>
          </w:p>
          <w:p w:rsidR="00A114DD" w:rsidRPr="003824ED" w:rsidRDefault="00A114DD" w:rsidP="00A114DD">
            <w:pPr>
              <w:numPr>
                <w:ilvl w:val="0"/>
                <w:numId w:val="11"/>
              </w:numPr>
              <w:spacing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</w:pPr>
            <w:r w:rsidRPr="003824ED">
              <w:rPr>
                <w:rFonts w:ascii="TH SarabunPSK" w:eastAsia="Cordia New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ผลการดำเนินงานตามตัวชี้วัดหลักที่ระบุในแผนปฏิบัติการประจำปีงบประมาณ</w:t>
            </w:r>
          </w:p>
          <w:p w:rsidR="00A114DD" w:rsidRPr="003824ED" w:rsidRDefault="00A114DD" w:rsidP="00A114DD">
            <w:pPr>
              <w:numPr>
                <w:ilvl w:val="0"/>
                <w:numId w:val="11"/>
              </w:numPr>
              <w:spacing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ผลการดำเนินงานตามกรอบการประเมิน ตัวชี้วัด และเกณฑ์การประเมินผลงานของมหาวิทยาลัยเทคโนโลยี</w:t>
            </w:r>
            <w:proofErr w:type="spellStart"/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นารี 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</w:rPr>
              <w:t>SUT Scorecard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380569" w:rsidRDefault="00A114DD" w:rsidP="00A114DD">
            <w:pPr>
              <w:pStyle w:val="ListParagraph"/>
              <w:spacing w:line="280" w:lineRule="exact"/>
              <w:ind w:left="284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ind w:left="550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ผลการดำเนินงานการตรวจสอบภายใน และการบริหารความเสี่ยง (การตรวจสอบด้านการเงินบัญชี 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lastRenderedPageBreak/>
              <w:t>การตรวจสอบการจัดซื้อจัดจ้าง การตรวจสอบการบริหารจัดการ การตรวจสอบการปฏิบัติงานทางคอมพิวเตอร์และระบบสารสนเทศ</w:t>
            </w:r>
            <w:r w:rsidRPr="003824ED">
              <w:rPr>
                <w:rFonts w:ascii="TH SarabunPSK" w:eastAsia="Cordia New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3824ED"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  <w:t>การสอบทานระบบการควบคุมภายในและการบริหารความเสี่ยง)</w:t>
            </w:r>
          </w:p>
          <w:p w:rsidR="00A114DD" w:rsidRDefault="00A114DD" w:rsidP="00A114DD">
            <w:pPr>
              <w:spacing w:line="280" w:lineRule="exact"/>
              <w:ind w:left="267" w:firstLine="30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8A1FB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สำหรับในปีงบประมาณ พ.ศ. </w:t>
            </w:r>
            <w:r w:rsidRPr="008A1FB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8A1FB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ได้มีการพัฒนา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ระบบเพิ่มเติม โดยปรับปรุงการรายงานผลการดำเนินงานตามมติของสภามหาวิทยาลัยและคณะกรรมการประจำสภามหาวิทยาลัยในลักษณะ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 Directive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based Management 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พร้อม</w:t>
            </w:r>
            <w:r w:rsidRPr="000955EA">
              <w:rPr>
                <w:rFonts w:ascii="TH SarabunPSK" w:hAnsi="TH SarabunPSK" w:cs="TH SarabunPSK"/>
                <w:color w:val="0000FF"/>
                <w:spacing w:val="10"/>
                <w:sz w:val="26"/>
                <w:szCs w:val="26"/>
                <w:cs/>
              </w:rPr>
              <w:t>กำหนดเป้าหมายในการพัฒนาระบบให้สามารถ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รายงานผลในเชิงกราฟิกและเชิงเปรียบเทียบให้มากขึ้น อนึ่ง การพัฒนาระบบการประเมินในภาพรวมโดยให้ครอบคลุมและมีความเชื่อมโยงระหว่างการประเมินคุณภาพการศึกษา การประเมินด้านการเงิน (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Financial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 และการประเมินด้านการดำเนินงาน (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</w:rPr>
              <w:t>Performance</w:t>
            </w:r>
            <w:r w:rsidRPr="00375D7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 ตามข้อเสนอแนะนั้น เห็นควรให้มหาวิทยาลัยกำหนดเป็นนโยบายและกำหนดให้หน่วยงานหลักที่เกี่ยวข้องโดยตรงร่วมรับผิดชอบในการพัฒนาระบบและรายงานผลการดำเนินงาน</w:t>
            </w:r>
          </w:p>
          <w:p w:rsidR="00A114DD" w:rsidRPr="00B21119" w:rsidRDefault="00A114DD" w:rsidP="00A114D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380569" w:rsidRDefault="00A114DD" w:rsidP="00A114DD">
            <w:pPr>
              <w:pStyle w:val="ListParagraph"/>
              <w:spacing w:line="280" w:lineRule="exact"/>
              <w:ind w:left="284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3824ED" w:rsidRDefault="00A114DD" w:rsidP="00A114DD">
            <w:pPr>
              <w:spacing w:line="280" w:lineRule="exact"/>
              <w:ind w:left="55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E32D81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/2559 วันที่ 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5506C5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9181D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E0620B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E32D81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36D1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ขออนุมัติ</w:t>
            </w:r>
            <w:r w:rsidRPr="00636D1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รายงานการเงินของมหาวิทยาลัยเทคโนโลยี</w:t>
            </w:r>
            <w:proofErr w:type="spellStart"/>
            <w:r w:rsidRPr="00636D1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636D1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นารี ประจำปีงบประมาณ พ.ศ. 2559</w:t>
            </w:r>
            <w:r w:rsidRPr="003F2A5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A114DD" w:rsidRPr="007265A1" w:rsidRDefault="00A114DD" w:rsidP="00A114D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265A1" w:rsidRDefault="00A114DD" w:rsidP="00A114DD">
            <w:pPr>
              <w:numPr>
                <w:ilvl w:val="0"/>
                <w:numId w:val="8"/>
              </w:numPr>
              <w:spacing w:line="280" w:lineRule="exact"/>
              <w:ind w:left="273" w:hanging="27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มหาวิทยาลัยโดยส่วนการเงินและบัญชี ได้ประสานส่วนบริหารสินทรัพย์ เพื่อวางแผนดำเนินการตามข้อสังเกต/ข้อเสนอแนะ 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046B1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และหัวหน้าส่วนบริหารสินทรัพย์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E0620B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335C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ประเด็นที่มหาวิทยาลัยควรพิจารณาในการนำเสนอและจัดทำรายงานการเงินของมหาวิทยาลัย ได้แก่</w:t>
            </w:r>
          </w:p>
          <w:p w:rsidR="00A114DD" w:rsidRPr="00013142" w:rsidRDefault="00A114DD" w:rsidP="00A114DD">
            <w:pPr>
              <w:pStyle w:val="ListParagraph"/>
              <w:numPr>
                <w:ilvl w:val="1"/>
                <w:numId w:val="27"/>
              </w:num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ทำรายงานการเงินของหน่วยวิสาหกิจควรแยกงบประมาณให้เห็นภาพชัดเจนระหว่างด้านการเรียนการสอนกับด้านวิสาหกิจ และด้านการลงทุนกับด้านการดำเนินการ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265A1" w:rsidRDefault="00A114DD" w:rsidP="00A114DD">
            <w:pPr>
              <w:numPr>
                <w:ilvl w:val="0"/>
                <w:numId w:val="7"/>
              </w:numPr>
              <w:spacing w:line="280" w:lineRule="exact"/>
              <w:ind w:left="70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วิเคราะห์และจัดทำรายงานการเงินประจำปี เพื่อให้เห็นสถานะการเงินของมหาวิทยาลัยในอนาคต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ED6F5E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D335CB" w:rsidRDefault="00A114DD" w:rsidP="00A114DD">
            <w:pPr>
              <w:pStyle w:val="ListParagraph"/>
              <w:numPr>
                <w:ilvl w:val="1"/>
                <w:numId w:val="27"/>
              </w:num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งบประมาณจากแหล่งทุนภายนอก โดยเฉพาะด้านการวิจัย ควรแยกงบประมาณที่ได้รับสนับสนุนจากภาครัฐและภาคอุตสาหกรรมให้ชัดเจน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13E64" w:rsidRDefault="00A114DD" w:rsidP="00A114DD">
            <w:pPr>
              <w:spacing w:line="270" w:lineRule="exact"/>
              <w:ind w:left="70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ED6F5E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cs/>
              </w:rPr>
              <w:br w:type="page"/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pStyle w:val="ListParagraph"/>
              <w:numPr>
                <w:ilvl w:val="1"/>
                <w:numId w:val="27"/>
              </w:num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ควรวิเคราะห์และจัดทำรายงานการเงินทั้งงบดุลและงบกำไรขาดทุน โดยจำลองให้มหาวิทยาลัยเป็นเสมือนหน่วยงานของภาคเอกชน เพื่อให้เห็นสถานะการเงินของมหาวิทยาลัยในอนาคต</w:t>
            </w:r>
          </w:p>
          <w:p w:rsidR="00A114DD" w:rsidRPr="00D335CB" w:rsidRDefault="00A114DD" w:rsidP="00A114DD">
            <w:pPr>
              <w:pStyle w:val="ListParagraph"/>
              <w:numPr>
                <w:ilvl w:val="1"/>
                <w:numId w:val="27"/>
              </w:num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265A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ควรจัดทำรายงานการเงินอีก 1 ฉบับ ที่วิเคราะห์การเงินของมหาวิทยาลัย สำหรับใช้ประโยชน์ในการบริหารการศึกษาของมหาวิทยาลัยซึ่งแตกต่างจากฉบับที่ส่งให้สำนักงานการตรวจเงินแผ่นดิน (สตง.)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13E64" w:rsidRDefault="00A114DD" w:rsidP="00A114DD">
            <w:pPr>
              <w:spacing w:line="270" w:lineRule="exact"/>
              <w:ind w:left="70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ED6F5E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353443" w:rsidRDefault="00A114DD" w:rsidP="00A114DD">
            <w:pPr>
              <w:pStyle w:val="ListParagraph"/>
              <w:numPr>
                <w:ilvl w:val="0"/>
                <w:numId w:val="5"/>
              </w:numPr>
              <w:spacing w:line="27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มหาวิทยาลัยควรวิเคราะห์และศึกษากระบวน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การสร้างมูลค่า (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</w:rPr>
              <w:t>Value Creation Approach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) </w:t>
            </w: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ทางการเงินให้กับมหาวิทยาลัยทั้งด้านรายได้และรายจ่าย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53443" w:rsidRDefault="00A114DD" w:rsidP="00A114DD">
            <w:pPr>
              <w:numPr>
                <w:ilvl w:val="0"/>
                <w:numId w:val="7"/>
              </w:numPr>
              <w:spacing w:line="270" w:lineRule="exact"/>
              <w:ind w:left="70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วิเคราะห์และศึกษากระบวนการสร้างมูลค่า (</w:t>
            </w: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Value Creation Approach</w:t>
            </w: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 ทางการเงินให้กับมหาวิทยาลัย ทั้งด้านรายได้และรายจ่าย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707D89" w:rsidRDefault="00A114DD" w:rsidP="00A114DD">
            <w:pPr>
              <w:pStyle w:val="ListParagraph"/>
              <w:numPr>
                <w:ilvl w:val="0"/>
                <w:numId w:val="5"/>
              </w:numPr>
              <w:spacing w:line="27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มหาวิทยาลัยควรดำเนินการเรื่องการวิเคราะห์ต้นทุนต่อหน่วย (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</w:rPr>
              <w:t>Unit Cost</w:t>
            </w: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ของทุกหน่วยงานอย่างจริงจังและต่อเนื่อง เพื่อการใช้ประโยชน์ในการบริหารจัดการของผู้บริหาร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13E64" w:rsidRDefault="00A114DD" w:rsidP="00A114DD">
            <w:pPr>
              <w:numPr>
                <w:ilvl w:val="0"/>
                <w:numId w:val="7"/>
              </w:numPr>
              <w:spacing w:line="270" w:lineRule="exact"/>
              <w:ind w:left="70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การวิเคราะห์ต้นทุนต่อหน่วย (</w:t>
            </w: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Unit Cost</w:t>
            </w: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pStyle w:val="ListParagraph"/>
              <w:spacing w:line="270" w:lineRule="exact"/>
              <w:ind w:left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A114DD" w:rsidRDefault="00A114DD" w:rsidP="00A114DD">
            <w:pPr>
              <w:pStyle w:val="ListParagraph"/>
              <w:spacing w:line="270" w:lineRule="exact"/>
              <w:ind w:left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A114DD" w:rsidRDefault="00A114DD" w:rsidP="00A114DD">
            <w:p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  <w:p w:rsidR="00A114DD" w:rsidRPr="002F78E2" w:rsidRDefault="00A114DD" w:rsidP="00A114DD">
            <w:p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713E64" w:rsidRDefault="00A114DD" w:rsidP="00A114DD">
            <w:pPr>
              <w:spacing w:line="270" w:lineRule="exact"/>
              <w:ind w:left="70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Default="00A114DD" w:rsidP="00A114DD">
            <w:pPr>
              <w:pStyle w:val="ListParagraph"/>
              <w:numPr>
                <w:ilvl w:val="0"/>
                <w:numId w:val="5"/>
              </w:numPr>
              <w:spacing w:line="27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34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ทำความเข้าใจและชี้แจงให้ผู้เกี่ยวข้องได้เข้าใจในประเด็นที่สำนักงานการตรวจเงินแผ่นดิน (สตง.) มีข้อสังเกตเกี่ยวกับความร่วมมือระหว่างมหาวิทยาลัยกับภาคเอกชนในการรับเป็นที่ปรึกษาและดำเนินการวิจัยที่อาจมีผลกระทบต่อคุณภาพการจัดการเรียนการสอน ซี่งเป็นภารกิจหลักของมหาวิทยาลัย</w:t>
            </w:r>
          </w:p>
          <w:p w:rsidR="00A114DD" w:rsidRPr="00932D71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2D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114DD" w:rsidRDefault="00A114DD" w:rsidP="00A114DD">
            <w:pPr>
              <w:pStyle w:val="ListParagraph"/>
              <w:numPr>
                <w:ilvl w:val="0"/>
                <w:numId w:val="6"/>
              </w:numPr>
              <w:spacing w:line="27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อนุมัติรายงานการเงินของมหาว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ิทยาลัยเทคโนโลยี</w:t>
            </w:r>
            <w:proofErr w:type="spellStart"/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นารี ประจำปี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งบประมาณ พ.ศ. 2559 ตามที่เสนอ</w:t>
            </w:r>
          </w:p>
          <w:p w:rsidR="00A114DD" w:rsidRPr="005F15C0" w:rsidRDefault="00A114DD" w:rsidP="00A114DD">
            <w:pPr>
              <w:pStyle w:val="ListParagraph"/>
              <w:numPr>
                <w:ilvl w:val="0"/>
                <w:numId w:val="6"/>
              </w:numPr>
              <w:spacing w:line="27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F15C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</w:t>
            </w:r>
            <w:r w:rsidRPr="005F15C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จัดทำรายงานการเงินอีก 1 ฉบับ ตาม</w:t>
            </w:r>
            <w:r w:rsidRPr="005F15C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ข้อสังเกต/ข้อเสนอแนะเพื่อ</w:t>
            </w:r>
            <w:r w:rsidRPr="005F15C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เสนอสภามหาวิทยาลัยพิจารณาต่อไป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4F44E7" w:rsidRDefault="00A114DD" w:rsidP="00A114DD">
            <w:pPr>
              <w:numPr>
                <w:ilvl w:val="0"/>
                <w:numId w:val="7"/>
              </w:numPr>
              <w:spacing w:line="270" w:lineRule="exact"/>
              <w:ind w:left="70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4F44E7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แจ้งให้ทุกสำนักวิชาทราบ กรณีที่ สตง. มีข้อสังเกตในเรื่องดังกล่าว เพื่อให้ผู้บริหารสำนักวิชากำกับดูแลการทำหน้าที่ที่ปรึกษาและวิจัยโดยต้องไม่กระทบต่อคุณภาพการจัดการเรียนการสอน</w:t>
            </w:r>
          </w:p>
          <w:p w:rsidR="00A114DD" w:rsidRDefault="00A114DD" w:rsidP="00A114DD">
            <w:pPr>
              <w:spacing w:line="27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44E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ทั้งนี้ การดำเนินการข้างต้นมีความเกี่ยวข้องกับหลายหน่วยงาน ซึ่งจักได้มีการนัดประชุมร่วมหารือวางแนวปฏิบัติ โดยเฉพาะการวิเคราะห์ต้นทุนต่อหน่วย (</w:t>
            </w:r>
            <w:r w:rsidRPr="004F44E7">
              <w:rPr>
                <w:rFonts w:ascii="TH SarabunPSK" w:hAnsi="TH SarabunPSK" w:cs="TH SarabunPSK"/>
                <w:color w:val="0000FF"/>
                <w:sz w:val="26"/>
                <w:szCs w:val="26"/>
              </w:rPr>
              <w:t>Unit Cost</w:t>
            </w:r>
            <w:r w:rsidRPr="004F44E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  มีความละเอียดอ่อนของข้อมูลที่เกี่ยวข้องจากสำนักวิชา</w:t>
            </w:r>
            <w:proofErr w:type="spellStart"/>
            <w:r w:rsidRPr="004F44E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ต่างๆ</w:t>
            </w:r>
            <w:proofErr w:type="spellEnd"/>
            <w:r w:rsidRPr="004F44E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ซึ่งควรตั้งคณะทำงานเพื่อร่วมกันในการให้ข้อมูล และวางระบบต้นทุนต่อหน่วย ซึ่งส่วนบริหารสินทรัพย์รับจะเป็นผู้ดำเนินการในการจัดทำต้นทุนต่อหน่วยต่อไป</w:t>
            </w:r>
          </w:p>
          <w:p w:rsidR="00A114DD" w:rsidRPr="004F44E7" w:rsidRDefault="00A114DD" w:rsidP="00A114DD">
            <w:pPr>
              <w:spacing w:line="27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3A28D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A114DD" w:rsidRPr="00DD62A5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07D89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ขออนุมัติเพิ่มรายวิชาเลือกบังคับในหลักสูตรวิศวกรรม</w:t>
            </w:r>
            <w:proofErr w:type="spellStart"/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ศา</w:t>
            </w:r>
            <w:proofErr w:type="spellEnd"/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สตร</w:t>
            </w:r>
            <w:r w:rsidRPr="00977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บัณฑิต สาขาวิชาวิศวกรรมยานยนต์ (หลักสูตรปรับปรุง พ.ศ.</w:t>
            </w:r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2554) และ (หลักสูตรปรับปรุง พ.ศ. 2559)</w:t>
            </w:r>
            <w:r w:rsidRPr="00DD62A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A114DD" w:rsidRPr="00707D89" w:rsidRDefault="00A114DD" w:rsidP="00A114D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07D89" w:rsidRDefault="00A114DD" w:rsidP="00A114DD">
            <w:pPr>
              <w:numPr>
                <w:ilvl w:val="0"/>
                <w:numId w:val="8"/>
              </w:numPr>
              <w:spacing w:line="280" w:lineRule="exact"/>
              <w:ind w:left="273" w:hanging="27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227833"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  <w:t>ฝ่าย</w:t>
            </w:r>
            <w:r w:rsidRPr="002F78E2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วิชาการ</w:t>
            </w:r>
            <w:r w:rsidRPr="00227833"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  <w:t>และพัฒนาความเป็นสากล</w:t>
            </w:r>
            <w:r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โดยสำนักวิชาวิศวกรรมศาสตร์ได้ดำเนินการดังนี้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046B1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A114DD" w:rsidRPr="008046B1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โดยคณบดีสำนักวิชาวิศวกรรมศาสตร์)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DD62A5" w:rsidRDefault="00A114DD" w:rsidP="00A114DD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79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มหาวิทยาลัยควรเพิ่มเติมเนื้อหาเกี่ยวกับวิศวกรรมยานยนต์ไฟฟ้า และวิศวกรรมยานยนต์ไร้คนขับในหลักสูตรวิศวกรรมศาสตร์ สาขาวิชาวิศวกรรมยานยนต์ เพื่อให้สอดคล้องกับนโยบายของรัฐบาลและตอบสนองความต้องการของตลาดแรงงาน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DD62A5" w:rsidRDefault="00A114DD" w:rsidP="00A114DD">
            <w:pPr>
              <w:numPr>
                <w:ilvl w:val="0"/>
                <w:numId w:val="13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DD62A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าขาวิชาวิศวกรรมยานยนต์ได้เพิ่มเนื้อหาและจัดให้มีโครงงานนักศึกษาที่เกี่ยวข้องกับยานยนต์ไร้คนขับเป็นที่เรียบร้อยแล้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707D89" w:rsidRDefault="00A114DD" w:rsidP="00A114DD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79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มหาวิทยาลัยควรจัดงานแสดงผลงานของมหาวิทยาลัยเป็นประจำทุกหนึ่งหรือสองปี เพื่อเป็นการประชาสัมพันธ์มหาวิทยาลัย ซึ่งอาจส่งผลต่อความสนใจของเด็กนักเรียนใน</w:t>
            </w:r>
            <w:r w:rsidRPr="00563AA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การศึกษาต่อระดับอุดมศึกษา ณ มหาวิทยาลัยเทคโนโลยี</w:t>
            </w:r>
            <w:proofErr w:type="spellStart"/>
            <w:r w:rsidRPr="00563AA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สุร</w:t>
            </w:r>
            <w:proofErr w:type="spellEnd"/>
            <w:r w:rsidRPr="00563AA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นารี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563AA9" w:rsidRDefault="00A114DD" w:rsidP="00A114DD">
            <w:pPr>
              <w:numPr>
                <w:ilvl w:val="0"/>
                <w:numId w:val="13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563AA9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ประสาน</w:t>
            </w:r>
            <w:proofErr w:type="spellStart"/>
            <w:r w:rsidRPr="00563AA9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เทค</w:t>
            </w:r>
            <w:proofErr w:type="spellEnd"/>
            <w:r w:rsidRPr="00563AA9">
              <w:rPr>
                <w:rFonts w:ascii="TH SarabunPSK" w:eastAsia="Cordia New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โนธานีเพื่อจัดงานแสดงนวัตกรรมของสำนักวิชาวิศวกรรมศาสตร์ในต้นปี พ.ศ. 2561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114DD" w:rsidRPr="00DD62A5" w:rsidRDefault="00A114DD" w:rsidP="00A114DD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279" w:hanging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สร้างความเชื่อมั่นให้กับภาคเอกชนได้ว่าสามารถทำภารกิจในการผลิตบุคลากรที่เพียงพอเพื่อรองรับการพัฒนาเขตเศรษฐกิจภาคตะวันออก (</w:t>
            </w: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</w:rPr>
              <w:t>Eastern Economic Corridor; EEC</w:t>
            </w: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ในด้านอุตสาหกรรมยานยนต์อัจฉริยะ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DD62A5" w:rsidRDefault="00A114DD" w:rsidP="00A114DD">
            <w:pPr>
              <w:numPr>
                <w:ilvl w:val="0"/>
                <w:numId w:val="13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DD62A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ประชุมร่วมกับสถาบันการบินพลเรือนเพื่อจัดหลักสูตรด้านอากาศยานที่รองรับ</w:t>
            </w:r>
            <w:r w:rsidRPr="00DD62A5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เขตเศรษฐกิจภาคตะวันออก (</w:t>
            </w:r>
            <w:r w:rsidRPr="00DD62A5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Eastern Economic Corridor; EEC</w:t>
            </w:r>
            <w:r w:rsidRPr="00DD62A5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)</w:t>
            </w:r>
            <w:r w:rsidRPr="00DD62A5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และสิ่งที่จะเกิดขึ้นที่สนามบินอู่ตะเภา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563AA9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0103FE" w:rsidRDefault="00A114DD" w:rsidP="00A114DD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279" w:hanging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มหาวิทยาลัยควรมีความเชื่อมโยงกับภาคเอกชนในพื้นที่ เช่น คณะกรรมการร่วมภาครัฐและเอกชนเพื่อแก้ไขปัญหาทางเศรษฐกิจ (กรอ.) ระดับภูมิภาค เป็นต้น เพื่อร่วมกันขับเคลื่อนโครงการ</w:t>
            </w:r>
            <w:proofErr w:type="spellStart"/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ต่างๆ</w:t>
            </w:r>
            <w:proofErr w:type="spellEnd"/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ตามความต้องการของสังคม</w:t>
            </w:r>
          </w:p>
          <w:p w:rsidR="00A114DD" w:rsidRPr="00640586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2D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114DD" w:rsidRPr="00713E64" w:rsidRDefault="00A114DD" w:rsidP="00A114DD">
            <w:pPr>
              <w:numPr>
                <w:ilvl w:val="0"/>
                <w:numId w:val="15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อนุมัติเพิ่มรายวิชาเลือกบังคับในหลักสูตรวิศวกรรม</w:t>
            </w:r>
            <w:proofErr w:type="spellStart"/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ศา</w:t>
            </w:r>
            <w:proofErr w:type="spellEnd"/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สตรบัณฑิต สาขาวิชาวิศวกรรมยานยนต์ (หลักสูตร</w:t>
            </w:r>
            <w:r w:rsidRPr="00713E64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ปรับปรุง พ.ศ. 2554) และ (หลักสูตรปรับปรุง พ.ศ. 2559) </w:t>
            </w:r>
          </w:p>
          <w:p w:rsidR="00A114DD" w:rsidRPr="00713E64" w:rsidRDefault="00A114DD" w:rsidP="00A114DD">
            <w:pPr>
              <w:numPr>
                <w:ilvl w:val="0"/>
                <w:numId w:val="15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DD62A5" w:rsidRDefault="00A114DD" w:rsidP="00A114D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0103F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114DD" w:rsidRPr="000103FE" w:rsidRDefault="00A114DD" w:rsidP="00A114DD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10E4E" w:rsidRDefault="00A114DD" w:rsidP="00A114DD">
            <w:pPr>
              <w:spacing w:line="27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pStyle w:val="ListParagraph"/>
              <w:spacing w:line="27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ขออนุมัติจัดตั้งสำนักวิชาสาธารณสุขศาสตร์</w:t>
            </w:r>
            <w:r w:rsidRPr="000103F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สุร</w:t>
            </w:r>
            <w:proofErr w:type="spellEnd"/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นารี</w:t>
            </w:r>
            <w:r w:rsidRPr="000103F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A114DD" w:rsidRPr="000103FE" w:rsidRDefault="00A114DD" w:rsidP="00A114DD">
            <w:pPr>
              <w:pStyle w:val="ListParagraph"/>
              <w:spacing w:line="27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563AA9" w:rsidRDefault="00A114DD" w:rsidP="00A114DD">
            <w:pPr>
              <w:numPr>
                <w:ilvl w:val="0"/>
                <w:numId w:val="8"/>
              </w:numPr>
              <w:spacing w:line="280" w:lineRule="exact"/>
              <w:ind w:left="273" w:hanging="27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563AA9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ฝ่ายวิชาการและพัฒนาความเป็นสากล</w:t>
            </w:r>
            <w:r w:rsidRPr="00563AA9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โดยสำนักวิชาสาธารณสุขศาสตร์ 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046B1" w:rsidRDefault="00A114DD" w:rsidP="00A114DD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A114DD" w:rsidRPr="008046B1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</w:t>
            </w:r>
            <w:r w:rsidRPr="00E03B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สาธารณสุขศาสตร์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0103FE" w:rsidRDefault="00A114DD" w:rsidP="00A114DD">
            <w:pPr>
              <w:pStyle w:val="ListParagraph"/>
              <w:numPr>
                <w:ilvl w:val="0"/>
                <w:numId w:val="16"/>
              </w:numPr>
              <w:spacing w:line="270" w:lineRule="exact"/>
              <w:ind w:left="279" w:hanging="27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มหาวิทยาลัยควรศึกษาแนวโน้มของอุตสาหกรรมในอนาคต อันอาจส่งผลต่อความต้องการบุคลากรทางด้าน</w:t>
            </w:r>
            <w:r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br/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อาชีวอนามัยและความปลอดภัย และควรจัดหลักสูตรให้เหมาะสมกับความต้องการของสังคมในอนาคต เช่น หลักสูตรที่รองรับผู้สูงอายุ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AE7838" w:rsidRDefault="00A114DD" w:rsidP="00A114DD">
            <w:pPr>
              <w:numPr>
                <w:ilvl w:val="0"/>
                <w:numId w:val="17"/>
              </w:numPr>
              <w:spacing w:line="27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ในการจัดตั้งสำนักวิชาสาธารณสุขศาสตร์</w:t>
            </w:r>
            <w:r w:rsidRPr="00AE7838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นารี (</w:t>
            </w:r>
            <w:r w:rsidRPr="00AE7838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Institute of Public Health Establishment Feasibility Study</w:t>
            </w: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) ได้ศึกษาแนวโน้มความต้องการบุคลากรด้านอาชีวอนามัยและความปลอดภัยจากภาคเอกชนและภาครัฐบาล เพื่อเปิดหลักสูตรใหม่</w:t>
            </w:r>
            <w:r w:rsidRPr="002F78E2">
              <w:rPr>
                <w:rFonts w:ascii="TH SarabunPSK" w:eastAsia="Cordia New" w:hAnsi="TH SarabunPSK" w:cs="TH SarabunPSK" w:hint="cs"/>
                <w:color w:val="0000FF"/>
                <w:spacing w:val="8"/>
                <w:sz w:val="26"/>
                <w:szCs w:val="26"/>
                <w:cs/>
              </w:rPr>
              <w:t>ให้ตรงตามความต้องการของตลาดแรงงานใน</w:t>
            </w: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713E64" w:rsidRDefault="00A114DD" w:rsidP="00A114DD">
            <w:pPr>
              <w:pStyle w:val="ListParagraph"/>
              <w:spacing w:line="270" w:lineRule="exact"/>
              <w:ind w:left="27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AE7838" w:rsidRDefault="00A114DD" w:rsidP="00A114DD">
            <w:pPr>
              <w:spacing w:line="27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ปัจจุบันและอนาคต และตอบสนองต่อทิศทาง</w:t>
            </w:r>
            <w:r w:rsidRPr="00AE7838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แนวโน้มการพัฒนาประเทศตามแผนพัฒนาเศรษฐกิจและสังคมแห่งชาติ</w:t>
            </w:r>
            <w:r w:rsidRPr="00AE7838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นโยบายประเทศ</w:t>
            </w:r>
            <w:r w:rsidRPr="00563AA9">
              <w:rPr>
                <w:rFonts w:ascii="TH SarabunPSK" w:eastAsia="Cordia New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ไทย</w:t>
            </w:r>
            <w:r w:rsidRPr="00563AA9"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  <w:cs/>
              </w:rPr>
              <w:t xml:space="preserve"> 4.0 </w:t>
            </w:r>
            <w:r w:rsidRPr="00563AA9">
              <w:rPr>
                <w:rFonts w:ascii="TH SarabunPSK" w:eastAsia="Cordia New" w:hAnsi="TH SarabunPSK" w:cs="TH SarabunPSK" w:hint="cs"/>
                <w:color w:val="0000FF"/>
                <w:spacing w:val="2"/>
                <w:sz w:val="26"/>
                <w:szCs w:val="26"/>
                <w:cs/>
              </w:rPr>
              <w:t>โดยได้ขยายการผลิตบัณฑิตจากเดิมที่มี</w:t>
            </w:r>
            <w:r w:rsidRPr="00563AA9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อยู่ในปัจจุบันสู่หลักสูตรใหม่ตามความต้องการ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114DD" w:rsidRPr="00713E64" w:rsidRDefault="00A114DD" w:rsidP="00A114DD">
            <w:pPr>
              <w:pStyle w:val="ListParagraph"/>
              <w:spacing w:line="270" w:lineRule="exact"/>
              <w:ind w:left="27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AE7838" w:rsidRDefault="00A114DD" w:rsidP="00A114DD">
            <w:pPr>
              <w:spacing w:line="27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ของประเทศและผู้ประกอบการ</w:t>
            </w:r>
            <w:r w:rsidRPr="00AE7838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ซึ่งหลักสูตรที่สำนักวิชาสาธารณสุขศาสตร์ได้คำนึงเกี่ยวกับเรื่องผู้สูงอายุจะอยู่ในส่วนหนึ่งของหลักสูตรสาขาวิชาโภช</w:t>
            </w:r>
            <w:proofErr w:type="spellStart"/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นวิ</w:t>
            </w:r>
            <w:proofErr w:type="spellEnd"/>
            <w:r w:rsidRPr="00AE783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ทยาและการกำหนดอาหาร ทั้งนี้ โครงการวิจัยสถาบันดังกล่าวอยู่ระหว่างการพิจารณาของคณะกรรมการวิจัยสถาบัน</w:t>
            </w:r>
          </w:p>
          <w:p w:rsidR="00A114DD" w:rsidRPr="00AE7838" w:rsidRDefault="00A114DD" w:rsidP="00A114DD">
            <w:pPr>
              <w:spacing w:line="27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AE783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4 สรุปผลการดำเนินงานได้ 4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713E64" w:rsidRDefault="00A114DD" w:rsidP="00A114DD">
            <w:pPr>
              <w:pStyle w:val="ListParagraph"/>
              <w:numPr>
                <w:ilvl w:val="0"/>
                <w:numId w:val="16"/>
              </w:numPr>
              <w:spacing w:line="270" w:lineRule="exact"/>
              <w:ind w:left="279" w:hanging="270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การรับพนักงานสายวิชาการตามแผนการจัดตั้งสำนักวิชาสาธารณสุขศาสตร์ ควรคำนึงถึงคุณวุฒิของอาจารย์ที่จะส่งผลต่อการจัดอันดับและการสร้างความเข้มแข็งด้านการวิจัยของมหาวิทยาลั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377516" w:rsidRDefault="00A114DD" w:rsidP="00A114DD">
            <w:pPr>
              <w:numPr>
                <w:ilvl w:val="0"/>
                <w:numId w:val="17"/>
              </w:numPr>
              <w:spacing w:line="27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</w:rPr>
            </w:pPr>
            <w:r w:rsidRPr="00377516"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กำหนดคุณวุฒิ</w:t>
            </w:r>
            <w:r w:rsidRPr="00377516"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377516"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คุณสมบัติเฉพาะตำแหน่งอาจารย์ โดยกำหนดให้อาจารย์ของทุกสาขาวิชาที่จะรับใหม่ต้องจบการศึกษาระดับปริญญาเอกและต้องมีคุณสมบัติตามเกณฑ์ที่มหาวิทยาลัยกำหนด</w:t>
            </w:r>
            <w:r w:rsidRPr="00377516"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377516"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ทั้งนี้ เมื่อวันที่ 27 มิถุนายน พ.ศ. 2560 สำนักวิชาได้จัดทำหนังสือขออนุมัติอัตรากำลังและขอให้ประกาศ</w:t>
            </w:r>
            <w:r w:rsidRPr="009777E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รับสมัครอาจารย์ เพื่อรองรับการเปิดสาขาวิชาโภช</w:t>
            </w:r>
            <w:proofErr w:type="spellStart"/>
            <w:r w:rsidRPr="009777E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นวิ</w:t>
            </w:r>
            <w:proofErr w:type="spellEnd"/>
            <w:r w:rsidRPr="009777E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ทยา</w:t>
            </w:r>
            <w:r w:rsidRPr="00377516"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และการกำหนดอาหาร จำนวน 1 อัตรา</w:t>
            </w:r>
          </w:p>
          <w:p w:rsidR="00A114DD" w:rsidRPr="000103FE" w:rsidRDefault="00A114DD" w:rsidP="00A114DD">
            <w:pPr>
              <w:spacing w:line="27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713E64" w:rsidRDefault="00A114DD" w:rsidP="00A114DD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279" w:hanging="270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การอนุมัติครั้งนี้เป็นการอนุมัติจัดตั้งสำนักวิชาเท่านั้น สำหรับเรื่องแผนอัตรากำลังและงบประมาณต้องขออนุมัติตามกระบวนการของมหาวิทยาลัย</w:t>
            </w:r>
          </w:p>
          <w:p w:rsidR="00A114DD" w:rsidRPr="00E0620B" w:rsidRDefault="00A114DD" w:rsidP="00A114D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114DD" w:rsidRPr="00713E64" w:rsidRDefault="00A114DD" w:rsidP="00A114DD">
            <w:pPr>
              <w:numPr>
                <w:ilvl w:val="0"/>
                <w:numId w:val="18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อนุมัติจัดตั้งสำนักวิชาสาธารณสุขศาสตร์</w:t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มหาวิทยาลัยเทคโนโลยี</w:t>
            </w:r>
            <w:proofErr w:type="spellStart"/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นารี</w:t>
            </w:r>
          </w:p>
          <w:p w:rsidR="00A114DD" w:rsidRPr="00713E64" w:rsidRDefault="00A114DD" w:rsidP="00A114DD">
            <w:pPr>
              <w:numPr>
                <w:ilvl w:val="0"/>
                <w:numId w:val="18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777E8" w:rsidRDefault="00A114DD" w:rsidP="00A114DD">
            <w:pPr>
              <w:numPr>
                <w:ilvl w:val="0"/>
                <w:numId w:val="17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9777E8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สำนักวิชาสาธารณสุขศาสตร์ได้จัดทำแผนอัตรากำลัง ซึ่งเป็นเอกสารส่วนหนึ่งในการขออนุมัติจัดตั้งสำนักวิชาที่เสนอสภามหาวิทยาลัยในการประชุมครั้งที่ 3/2560 เมื่อวันที่ 27 พฤษภาคม พ.ศ. 2560 ทั้งนี้ ได้เสนอหัวหน้าส่วนการเจ้าหน้าที่เพื่อพิจารณาดำเนินการในส่วนที่เกี่ยวข้องแล้ว เมื่อวันที่ 29 พฤษภาคม พ.ศ. 2560</w:t>
            </w:r>
          </w:p>
          <w:p w:rsidR="00A114DD" w:rsidRPr="000103FE" w:rsidRDefault="00A114DD" w:rsidP="00A114D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Default="00A114DD" w:rsidP="00A114DD">
            <w:pPr>
              <w:spacing w:line="280" w:lineRule="exact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  <w:p w:rsidR="00A114DD" w:rsidRDefault="00A114DD" w:rsidP="00A114DD">
            <w:pPr>
              <w:spacing w:line="280" w:lineRule="exact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</w:p>
          <w:p w:rsidR="002E1B78" w:rsidRPr="002F78E2" w:rsidRDefault="002E1B78" w:rsidP="00A114DD">
            <w:pPr>
              <w:spacing w:line="280" w:lineRule="exact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9777E8" w:rsidRDefault="00A114DD" w:rsidP="00A114DD">
            <w:pPr>
              <w:spacing w:line="28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9D21CF" w:rsidRDefault="00A114DD" w:rsidP="00A114D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4DD" w:rsidRPr="008C3AC7" w:rsidRDefault="00A114DD" w:rsidP="00A114D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2F78E2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751731" w:rsidRDefault="00A114DD" w:rsidP="00A114D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751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751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751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751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751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517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75173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0103FE" w:rsidRDefault="00A114DD" w:rsidP="00A114DD">
            <w:pPr>
              <w:spacing w:line="29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41749B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7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E0620B" w:rsidRDefault="00A114DD" w:rsidP="00A114DD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ขออนุมัติ (ร่าง) 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รายงานการติดตาม ตรวจสอบ และประเมินผลงาน มทส. ในรอบครึ่งแรกของปีงบประมาณ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พ.ศ.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(1 ต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ุลาคม พ.ศ.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-31 มี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นาคม พ.ศ.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A114DD" w:rsidRPr="00E0620B" w:rsidRDefault="00A114DD" w:rsidP="00A114DD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0620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numPr>
                <w:ilvl w:val="0"/>
                <w:numId w:val="8"/>
              </w:numPr>
              <w:spacing w:line="280" w:lineRule="exact"/>
              <w:ind w:left="273" w:hanging="27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eastAsia="Cordia New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โดย</w:t>
            </w:r>
            <w:proofErr w:type="spellStart"/>
            <w:r w:rsidRPr="0075173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Pr="0075173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โนธานีอยู่ระหว่างการดำเนินงาน</w:t>
            </w:r>
            <w:r w:rsidRPr="00751731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จัดทำฐานข้อมูลสิทธิบัตร</w:t>
            </w:r>
            <w:r w:rsidRPr="0075173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สำหรับงานวิจัยระดับวิทยานิพนธ์สามารถสืบค้นได้ที่ฐานข้อมูลของงาน </w:t>
            </w:r>
            <w:r w:rsidRPr="00751731"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  <w:t>SUTIR</w:t>
            </w:r>
            <w:r w:rsidRPr="0075173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 ศูนย์บรรณสารและสื่อการศึกษา</w:t>
            </w:r>
          </w:p>
          <w:p w:rsidR="00A114DD" w:rsidRPr="00751731" w:rsidRDefault="00A114DD" w:rsidP="00A114D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046B1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highlight w:val="yellow"/>
                <w:cs/>
              </w:rPr>
            </w:pPr>
            <w:r w:rsidRPr="00E03B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(รองอธิการบดีฝ่ายวิจัย นวัตกรรม และพัฒนาเทคโนโลยี โดยผู้อำนวยการ</w:t>
            </w:r>
            <w:proofErr w:type="spellStart"/>
            <w:r w:rsidRPr="00E03B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เทค</w:t>
            </w:r>
            <w:proofErr w:type="spellEnd"/>
            <w:r w:rsidRPr="00E03B8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โนธานี)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8C3AC7" w:rsidTr="0041749B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114DD" w:rsidRPr="000B50E6" w:rsidRDefault="00A114DD" w:rsidP="00A114DD">
            <w:pPr>
              <w:spacing w:line="290" w:lineRule="exact"/>
              <w:ind w:left="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B50E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หน่วยงานที่รับผิดชอบในเรื่องสิทธิบัตร ควรจัดทำฐานข้อมูลสิทธิบัตร ที่สามารถสืบค้นสิทธิบัตรที่หมดอายุการคุ้มครองได้ เพื่อนำไปสู่การต่อยอดการวิจัยและการจดสิทธิบัตร รวมทั้งให้ครอบคลุมถึงงานวิจัยในวิทยานิพนธ์ระดับบัณฑิตศึกษา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751731" w:rsidRDefault="00A114DD" w:rsidP="00A114DD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9D21CF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14DD" w:rsidRPr="008C3AC7" w:rsidRDefault="00A114DD" w:rsidP="00A114DD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114DD" w:rsidRPr="007656E7" w:rsidTr="003A28D5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114DD" w:rsidRPr="00E0620B" w:rsidRDefault="00A114DD" w:rsidP="00A114D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114DD" w:rsidRPr="00E0620B" w:rsidRDefault="00A114DD" w:rsidP="00A114DD">
            <w:pPr>
              <w:numPr>
                <w:ilvl w:val="0"/>
                <w:numId w:val="19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0620B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อนุมัติรายงานการติดตาม ตรวจสอบ และประเมินผลงาน มทส. ในรอบครึ่งแรกของปีงบประมาณ พ.ศ. 2560 (1 ตุลาคม พ.ศ. 2559-31 มีนาคม พ.ศ. 2560)</w:t>
            </w:r>
            <w:r w:rsidRPr="00E0620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ตามที่เสนอ</w:t>
            </w:r>
          </w:p>
          <w:p w:rsidR="00A114DD" w:rsidRPr="00E0620B" w:rsidRDefault="00A114DD" w:rsidP="00A114DD">
            <w:pPr>
              <w:numPr>
                <w:ilvl w:val="0"/>
                <w:numId w:val="19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E0620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ให้</w:t>
            </w:r>
            <w:r w:rsidRPr="00E0620B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มหาวิทยาลัยรับข้อสังเกต/ข้อเสนอแนะเพื่อดำเนินการต่อไป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FF0000"/>
                <w:spacing w:val="-6"/>
                <w:sz w:val="26"/>
                <w:szCs w:val="26"/>
              </w:rPr>
            </w:pPr>
          </w:p>
          <w:p w:rsidR="00A114DD" w:rsidRPr="007656E7" w:rsidRDefault="00A114DD" w:rsidP="00A114DD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olor w:val="FF0000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DD" w:rsidRPr="007656E7" w:rsidRDefault="00A114DD" w:rsidP="00A114DD">
            <w:pPr>
              <w:spacing w:line="290" w:lineRule="exact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</w:tbl>
    <w:p w:rsidR="00E0620B" w:rsidRDefault="00E0620B">
      <w:bookmarkStart w:id="1" w:name="_Hlk501109445"/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0C1164" w:rsidRPr="00BE6643" w:rsidTr="00F56B2B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164" w:rsidRPr="00902A5B" w:rsidRDefault="000C1164" w:rsidP="00932D71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164" w:rsidRPr="00902A5B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0C1164" w:rsidRPr="00902A5B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E" w:rsidRPr="00640DCE" w:rsidRDefault="00640DCE" w:rsidP="00932D7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ข้อมูลผลการดำเนินงาน ณ ไตรมาส 1 ปีงบประมาณ พ.ศ. 2561</w:t>
            </w:r>
          </w:p>
          <w:p w:rsidR="000C1164" w:rsidRPr="00902A5B" w:rsidRDefault="00640DCE" w:rsidP="00932D7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 w:rsidR="003F373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 ธันวาคม พ.ศ. 2560)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BE6643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C1164" w:rsidRPr="00BE6643" w:rsidTr="00F56B2B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BE6643" w:rsidRDefault="000C1164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5548A9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bookmarkEnd w:id="1"/>
      <w:tr w:rsidR="003A28D5" w:rsidRPr="001E2419" w:rsidTr="00F56B2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3A28D5" w:rsidRPr="003F0E63" w:rsidRDefault="003A28D5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3A28D5" w:rsidRPr="000D768A" w:rsidRDefault="00D16F59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125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23 กันยายน 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A28D5" w:rsidRDefault="003A28D5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A28D5" w:rsidRPr="00F45512" w:rsidRDefault="003A28D5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A28D5" w:rsidRPr="00F45512" w:rsidRDefault="003A28D5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A28D5" w:rsidRPr="00F45512" w:rsidRDefault="003A28D5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A28D5" w:rsidRPr="00F45512" w:rsidRDefault="003A28D5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A28D5" w:rsidRPr="00F45512" w:rsidRDefault="003A28D5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E0620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3B158E" w:rsidRPr="00F56B2B" w:rsidRDefault="002F78E2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3B158E" w:rsidRPr="00D16F59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16F5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ขออนุมัติงบประมาณมหาวิทยาลัยเทคโนโลยี</w:t>
            </w:r>
            <w:proofErr w:type="spellStart"/>
            <w:r w:rsidRPr="00D16F5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D16F5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ประจำปีงบประมาณ พ.ศ. 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B158E" w:rsidRDefault="003B158E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620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E70A5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ยยุทธศาสตร์ แผน และงบประมาณ</w:t>
            </w:r>
            <w:r w:rsid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โดยหัวหน้าส่วนแผนงาน</w:t>
            </w:r>
            <w:r w:rsidRPr="00F620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AE7838">
        <w:trPr>
          <w:cantSplit/>
          <w:trHeight w:val="4324"/>
        </w:trPr>
        <w:tc>
          <w:tcPr>
            <w:tcW w:w="710" w:type="dxa"/>
            <w:tcBorders>
              <w:top w:val="nil"/>
              <w:bottom w:val="nil"/>
            </w:tcBorders>
          </w:tcPr>
          <w:p w:rsidR="003B158E" w:rsidRPr="00EE6AC8" w:rsidRDefault="003B158E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3B158E" w:rsidRPr="00D16F59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16F5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3B158E" w:rsidRPr="00D16F59" w:rsidRDefault="003B158E" w:rsidP="002356FD">
            <w:pPr>
              <w:pStyle w:val="ListParagraph"/>
              <w:numPr>
                <w:ilvl w:val="0"/>
                <w:numId w:val="20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ประเด็นที่มหาวิทยาลัยควรพิจารณาในการจัดทำและนำเสนองบประมาณในปีต่อไปมีดังนี้</w:t>
            </w:r>
          </w:p>
          <w:p w:rsidR="003B158E" w:rsidRPr="00D16F59" w:rsidRDefault="003B158E" w:rsidP="002356FD">
            <w:pPr>
              <w:pStyle w:val="ListParagraph"/>
              <w:numPr>
                <w:ilvl w:val="1"/>
                <w:numId w:val="21"/>
              </w:numPr>
              <w:spacing w:after="60" w:line="290" w:lineRule="exact"/>
              <w:ind w:left="781" w:right="-22" w:hanging="426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ควรวิเคราะห์ให้เห็นค่าใช้จ่ายด้านทรัพยากรบุคคลที่สอดคล้องกับความเป็นจริง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โดยรวมค่าใช้จ่ายจากการจ้างเหมาบริการด้วย</w:t>
            </w:r>
          </w:p>
          <w:p w:rsidR="003B158E" w:rsidRPr="00D16F59" w:rsidRDefault="003B158E" w:rsidP="002356FD">
            <w:pPr>
              <w:pStyle w:val="ListParagraph"/>
              <w:numPr>
                <w:ilvl w:val="1"/>
                <w:numId w:val="21"/>
              </w:numPr>
              <w:spacing w:after="60" w:line="290" w:lineRule="exact"/>
              <w:ind w:left="781" w:right="-22" w:hanging="426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ควรประมาณการรายรับให้สอดคล้องกับความเป็นจริงให้มากที่สุด หรืออาจตั้งประมาณการรายรับให้ต่ำกว่าเป้าเล็กน้อย</w:t>
            </w:r>
          </w:p>
          <w:p w:rsidR="003B158E" w:rsidRPr="00D16F59" w:rsidRDefault="003B158E" w:rsidP="002356FD">
            <w:pPr>
              <w:pStyle w:val="ListParagraph"/>
              <w:numPr>
                <w:ilvl w:val="1"/>
                <w:numId w:val="21"/>
              </w:numPr>
              <w:spacing w:after="60" w:line="290" w:lineRule="exact"/>
              <w:ind w:left="781" w:right="-22" w:hanging="426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อาจจัดทำข้อมูลเทียบเคียง (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Benchmarking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) การประมาณการรายรับ-รายจ่ายกับมหาวิทยาลัยอื่นในประเทศไทยที่อยู่ในระดับเดียวกัน</w:t>
            </w:r>
          </w:p>
          <w:p w:rsidR="003B158E" w:rsidRPr="00AE7838" w:rsidRDefault="003B158E" w:rsidP="002356FD">
            <w:pPr>
              <w:pStyle w:val="ListParagraph"/>
              <w:numPr>
                <w:ilvl w:val="0"/>
                <w:numId w:val="20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</w:pPr>
            <w:r w:rsidRPr="00AE7838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งบประมาณเหลื่อมปี ไม่ควรผูกพันยาวเกิน </w:t>
            </w:r>
            <w:r w:rsidRPr="00AE7838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>1</w:t>
            </w:r>
            <w:r w:rsidRPr="00AE7838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 ปี หากมีความจำเป็นต้องดำเนินการ ควรตั้งคำของบประมาณในปีถัดไป</w:t>
            </w:r>
          </w:p>
          <w:p w:rsidR="003B158E" w:rsidRPr="00D16F59" w:rsidRDefault="003B158E" w:rsidP="002356FD">
            <w:pPr>
              <w:pStyle w:val="ListParagraph"/>
              <w:numPr>
                <w:ilvl w:val="0"/>
                <w:numId w:val="20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งบประมาณรายจ่ายจำนวน 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48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ล้านบาทของสถานศึกษาค้นคว้าการเรียนรู้วิทยาศาสตร์ เทคโนโลยีและภาษาควรระบุให้ชัดเจนว่าเป็นงบประมาณรายจ่ายของโรงเรียนสุรวิวัฒน์</w:t>
            </w:r>
          </w:p>
          <w:p w:rsidR="003B158E" w:rsidRPr="00CF4158" w:rsidRDefault="003B158E" w:rsidP="002356FD">
            <w:pPr>
              <w:pStyle w:val="ListParagraph"/>
              <w:numPr>
                <w:ilvl w:val="0"/>
                <w:numId w:val="20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มหาวิทยาลัยควรวิเคราะห์งบประมาณที่ขาดดุลจำนวน 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492,567,700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บาท พร้อมทั้งกำหนดแนวทางการบริหารจัดการงบประมาณวงเงินดังกล่าวเพื่อนำเสนอสภามหาวิทยาลัยต่อไป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B158E" w:rsidRDefault="003B158E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AE7838">
        <w:trPr>
          <w:cantSplit/>
          <w:trHeight w:val="20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3B158E" w:rsidRPr="00EE6AC8" w:rsidRDefault="003B158E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3B158E" w:rsidRPr="00AE7838" w:rsidRDefault="003B158E" w:rsidP="00826C49">
            <w:pPr>
              <w:spacing w:line="290" w:lineRule="exact"/>
              <w:ind w:left="-70" w:right="-22" w:firstLine="1"/>
              <w:jc w:val="thaiDistribute"/>
              <w:rPr>
                <w:rFonts w:ascii="TH SarabunPSK" w:eastAsia="Angsana New" w:hAnsi="TH SarabunPSK" w:cs="TH SarabunPSK"/>
                <w:color w:val="000000"/>
                <w:spacing w:val="-2"/>
                <w:sz w:val="26"/>
                <w:szCs w:val="26"/>
                <w:cs/>
                <w:lang w:val="th-TH"/>
              </w:rPr>
            </w:pPr>
            <w:r w:rsidRPr="00AE7838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  <w:t>มติที่ประชุม</w:t>
            </w:r>
            <w:r w:rsidRPr="00AE7838">
              <w:rPr>
                <w:rFonts w:ascii="TH SarabunPSK" w:eastAsia="Angsana New" w:hAnsi="TH SarabunPSK" w:cs="TH SarabunPSK"/>
                <w:b/>
                <w:bCs/>
                <w:color w:val="000000"/>
                <w:spacing w:val="-2"/>
                <w:sz w:val="26"/>
                <w:szCs w:val="26"/>
                <w:cs/>
              </w:rPr>
              <w:t xml:space="preserve"> </w:t>
            </w:r>
          </w:p>
          <w:p w:rsidR="003B158E" w:rsidRPr="00AE7838" w:rsidRDefault="003B158E" w:rsidP="002356FD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639" w:hanging="279"/>
              <w:jc w:val="thaiDistribute"/>
              <w:rPr>
                <w:rFonts w:ascii="TH SarabunPSK" w:eastAsia="Angsana New" w:hAnsi="TH SarabunPSK" w:cs="TH SarabunPSK"/>
                <w:spacing w:val="-2"/>
                <w:sz w:val="26"/>
                <w:szCs w:val="26"/>
              </w:rPr>
            </w:pP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อนุมัติงบประมาณมหาวิทยาลัยเทคโนโลยี</w:t>
            </w:r>
            <w:proofErr w:type="spellStart"/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สุร</w:t>
            </w:r>
            <w:proofErr w:type="spellEnd"/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นารี ประจำปีงบประมาณ พ.ศ. 2561 แบบสมดุล ในวงเงิน 4</w:t>
            </w: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</w:rPr>
              <w:t>,</w:t>
            </w: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926</w:t>
            </w: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</w:rPr>
              <w:t>,</w:t>
            </w: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376</w:t>
            </w: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</w:rPr>
              <w:t>,</w:t>
            </w: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700 บาท</w:t>
            </w:r>
          </w:p>
          <w:p w:rsidR="003B158E" w:rsidRPr="00AE7838" w:rsidRDefault="003B158E" w:rsidP="002356FD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639" w:hanging="279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</w:pPr>
            <w:r w:rsidRPr="00AE7838">
              <w:rPr>
                <w:rFonts w:ascii="TH SarabunPSK" w:eastAsia="Angsana New" w:hAnsi="TH SarabunPSK" w:cs="TH SarabunPSK"/>
                <w:spacing w:val="-2"/>
                <w:sz w:val="26"/>
                <w:szCs w:val="26"/>
                <w:cs/>
              </w:rPr>
              <w:t>ให้มหาวิทยาลัย</w:t>
            </w:r>
            <w:r w:rsidRPr="00AE783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AE7838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พิจารณา</w:t>
            </w:r>
            <w:r w:rsidRPr="00AE783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3B158E" w:rsidRDefault="003B158E" w:rsidP="00826C49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AE7838" w:rsidRPr="001E2419" w:rsidTr="00AE7838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Pr="00EE6AC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E0620B" w:rsidRDefault="00AE7838" w:rsidP="00932D71">
            <w:pPr>
              <w:spacing w:line="280" w:lineRule="exact"/>
              <w:ind w:left="-70" w:right="-22" w:firstLine="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Default="00AE7838" w:rsidP="00932D71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BF1789" w:rsidRPr="001E2419" w:rsidTr="00AE7838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BF1789" w:rsidRDefault="00BF1789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BF1789" w:rsidRPr="000D768A" w:rsidRDefault="00BF1789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125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23 กันยายน 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BF1789" w:rsidRPr="00F6207F" w:rsidRDefault="00BF1789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F56B2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3B158E" w:rsidRPr="000430A1" w:rsidRDefault="002F78E2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6312" w:type="dxa"/>
            <w:tcBorders>
              <w:top w:val="nil"/>
              <w:bottom w:val="nil"/>
            </w:tcBorders>
            <w:vAlign w:val="center"/>
          </w:tcPr>
          <w:p w:rsidR="003B158E" w:rsidRPr="00BF1789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F1789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ขออนุมัติวงเงินงบประมาณสำหรับการขึ้นเงินเดือนประจำปีงบประมาณ พ.ศ. </w:t>
            </w:r>
            <w:r w:rsidRPr="00BF1789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B158E" w:rsidRDefault="003B158E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620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E70A5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</w:t>
            </w:r>
            <w:r w:rsid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ทรัพยากรบุคคล โดยหัวหน้าส่วนการเจ้าหน้าที่</w:t>
            </w:r>
            <w:r w:rsidRPr="00F620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AE7838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3B158E" w:rsidRPr="00EE6AC8" w:rsidRDefault="003B158E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3B158E" w:rsidRPr="00BF1789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F178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2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โดยหลักการ การขึ้นเงินเดือนในแต่ละปีควรปรับเปลี่ยนตามสภาพทางเศรษฐกิจและสถานะการเงินของมหาวิทยาลัย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2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มหาวิทยาลัยควรสื่อสารให้บุคลากรได้รับทราบถึงสถานะการเงินในปัจจุบันของมหาวิทยาลัย และเหตุผลของการขึ้นเงินเดือนในอัตราร้อยละ </w:t>
            </w: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6</w:t>
            </w: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ในขณะที่มหาวิทยาลัยได้รับงบประมาณจากรัฐเพื่อการขึ้นเงินเดือนในอัตราร้อยละ </w:t>
            </w: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4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2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มหาวิทยาลัยควรศึกษา วิเคราะห์ และจัดทำกระบวนการขึ้นเงินเดือนให้เป็นระบบที่เหมาะสมโดยคำนึงถึงปัจจัยตามหลักสากล และนำเสนอสภามหาวิทยาลัยผ่านคณะกรรมการบริหารงานบุคคลต่อไป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2"/>
              </w:numPr>
              <w:spacing w:after="60" w:line="290" w:lineRule="exact"/>
              <w:ind w:left="355" w:right="-2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ในการเสนอขออนุมัติวงเงินงบประมาณสำหรับการขึ้นเงินเดือนประจำปีต่อสภามหาวิทยาลัยควรดำเนินการล่วงหน้าก่อนเดือนกันยาย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B158E" w:rsidRDefault="003B158E" w:rsidP="00826C49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AE7838">
        <w:trPr>
          <w:cantSplit/>
          <w:trHeight w:val="20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3B158E" w:rsidRPr="00EE6AC8" w:rsidRDefault="003B158E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  <w:vAlign w:val="center"/>
          </w:tcPr>
          <w:p w:rsidR="003B158E" w:rsidRPr="00BF1789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BF1789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มติที่ประชุม </w:t>
            </w:r>
          </w:p>
          <w:p w:rsidR="003B158E" w:rsidRDefault="003B158E" w:rsidP="002356FD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639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อนุมัติวงเงินงบประมาณสำหรับการขึ้นเงินเดือนประจำปีงบประมาณ พ.ศ. 2561 ในอัตราร้อยละ 6 (ของเงินงบประมาณที่จ่ายเป็นเงินเดือนค่าจ้าง) เป็นเงินจำนวน 43</w:t>
            </w:r>
            <w:r w:rsidRPr="00BF1789">
              <w:rPr>
                <w:rFonts w:ascii="TH SarabunPSK" w:eastAsia="Angsana New" w:hAnsi="TH SarabunPSK" w:cs="TH SarabunPSK"/>
                <w:sz w:val="26"/>
                <w:szCs w:val="26"/>
              </w:rPr>
              <w:t>,</w:t>
            </w:r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664</w:t>
            </w:r>
            <w:r w:rsidRPr="00BF1789">
              <w:rPr>
                <w:rFonts w:ascii="TH SarabunPSK" w:eastAsia="Angsana New" w:hAnsi="TH SarabunPSK" w:cs="TH SarabunPSK"/>
                <w:sz w:val="26"/>
                <w:szCs w:val="26"/>
              </w:rPr>
              <w:t>,</w:t>
            </w:r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349.60 บาท</w:t>
            </w:r>
          </w:p>
          <w:p w:rsidR="003B158E" w:rsidRDefault="003B158E" w:rsidP="002356FD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639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BF1789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อนุมัติ</w:t>
            </w:r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หลักเกณฑ์และวิธีการพิจารณาขึ้นเงินเดือนให้พนักงานในระดับผลการประเมิน</w:t>
            </w:r>
            <w:proofErr w:type="spellStart"/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 ให้เป็นไปตามที่มหาวิทยาลัยกำหนด โดยคำนึงถึงผู้ที่มีฐานเงินเดือนต่ำให้ได้รับการขึ้นเงินเดือนในอัตราที่มากกว่าผู้ที่มีฐานเงินเดือนสูงกว่า กรณีที่มีผลการประเมินการปฏิบัติงานในระดับเดียวกัน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639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BF1789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BF1789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3B158E" w:rsidRDefault="003B158E" w:rsidP="00826C49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AE7838" w:rsidRPr="001E2419" w:rsidTr="00AE7838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AE7838" w:rsidRPr="00EE6AC8" w:rsidRDefault="00AE7838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E7838" w:rsidRPr="00BF1789" w:rsidRDefault="00AE7838" w:rsidP="00932D71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Default="00AE7838" w:rsidP="00932D71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838" w:rsidRPr="00F45512" w:rsidRDefault="00AE7838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BF1789" w:rsidRPr="001E2419" w:rsidTr="00AE7838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BF1789" w:rsidRPr="00EE6AC8" w:rsidRDefault="00BF1789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BF1789" w:rsidRPr="00BF1789" w:rsidRDefault="00BF1789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125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23 กันยายน 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BF1789" w:rsidRDefault="00BF1789" w:rsidP="00826C49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1789" w:rsidRPr="00F45512" w:rsidRDefault="00BF1789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F56B2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3B158E" w:rsidRPr="00F56B2B" w:rsidRDefault="002F78E2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6312" w:type="dxa"/>
            <w:tcBorders>
              <w:top w:val="nil"/>
              <w:bottom w:val="nil"/>
            </w:tcBorders>
            <w:vAlign w:val="center"/>
          </w:tcPr>
          <w:p w:rsidR="003B158E" w:rsidRPr="00E70A5C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F17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รายงานสถานะการเงินของมหาวิทยาลัยเทคโนโลยี</w:t>
            </w:r>
            <w:proofErr w:type="spellStart"/>
            <w:r w:rsidRPr="00BF17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BF178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B158E" w:rsidRDefault="003B158E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620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E70A5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ยการเงินและทรัพย์สิน โดยหัวหน้าส่วนการเงินและบัญชี</w:t>
            </w:r>
            <w:r w:rsidRPr="00F6207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41749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3B158E" w:rsidRPr="009E2560" w:rsidRDefault="003B158E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3B158E" w:rsidRPr="00BF1789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BF1789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4"/>
              </w:numPr>
              <w:spacing w:after="60" w:line="290" w:lineRule="exact"/>
              <w:ind w:left="355" w:right="-22" w:hanging="35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มหาวิทยาลัยควรวิเคราะห์และจัดทำรายงานการเงินทั้งงบดุลและงบกำไรขาดทุน เพื่อให้เห็นสถานะการเงินของมหาวิทยาลัยที่ชัดเจน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4"/>
              </w:numPr>
              <w:spacing w:after="60" w:line="290" w:lineRule="exact"/>
              <w:ind w:left="355" w:right="-22" w:hanging="35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มหาวิทยาลัยควรจัดทำแผนระยะยาว ทั้งแผนการลงทุนและแผนการคืนเงินของหน่วยวิสาหกิจทุกแห่ง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4"/>
              </w:numPr>
              <w:spacing w:after="60" w:line="290" w:lineRule="exact"/>
              <w:ind w:left="355" w:right="-22" w:hanging="35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ในการบริหารจัดการหน่วยวิสาหกิจของมหาวิทยาลัย มหาวิทยาลัยอาจพิจารณาหาแหล่งเงินทุนเพิ่มเติม โดยอาจร่วมลงทุนกับชุมชน หน่วยงานภาครัฐและภาคเอกชน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4"/>
              </w:numPr>
              <w:spacing w:after="60" w:line="290" w:lineRule="exact"/>
              <w:ind w:left="355" w:right="-22" w:hanging="35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กำหนดกฎเกณฑ์และแนวทางการบริหารจัดการการเงินของหน่วยวิสาหกิจให้ชัดเจนโดยดำเนินการผ่านคณะกรรมการการเงินและทรัพย์สิน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4"/>
              </w:numPr>
              <w:spacing w:after="60" w:line="290" w:lineRule="exact"/>
              <w:ind w:left="355" w:right="-22" w:hanging="35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มหาวิทยาลัยควรกำหนดมาตรการในเชิงระบบเพื่อป้องกันมิให้เกิดปัญหาเช่นนี้อีก และนำมาตรการดังกล่าวเสนอสภามหาวิทยาลัยเพื่อทราบ</w:t>
            </w:r>
          </w:p>
          <w:p w:rsidR="003B158E" w:rsidRPr="00BF1789" w:rsidRDefault="003B158E" w:rsidP="002356FD">
            <w:pPr>
              <w:pStyle w:val="ListParagraph"/>
              <w:numPr>
                <w:ilvl w:val="0"/>
                <w:numId w:val="24"/>
              </w:numPr>
              <w:spacing w:after="60" w:line="290" w:lineRule="exact"/>
              <w:ind w:left="355" w:right="-22" w:hanging="355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มหาวิทยาลัยควรสื่อสารให้ประชาคมของมหาวิทยาลัยได้รับทราบถึงสถานะการเงินของมหาวิทยาลัย เพื่อให้ประชาคมของมหาวิทยาลัยได้มีส่วนร่วมในการบริหารจัดการงบประมาณประจำปี พ.ศ. 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3B158E" w:rsidRDefault="003B158E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3B158E" w:rsidRPr="001E2419" w:rsidTr="0041749B">
        <w:trPr>
          <w:cantSplit/>
          <w:trHeight w:val="20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3B158E" w:rsidRPr="00EE6AC8" w:rsidRDefault="003B158E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3B158E" w:rsidRPr="00C45097" w:rsidRDefault="003B158E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BF1789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3B158E" w:rsidRPr="003B158E" w:rsidRDefault="003B158E" w:rsidP="002356FD">
            <w:pPr>
              <w:pStyle w:val="ListParagraph"/>
              <w:numPr>
                <w:ilvl w:val="0"/>
                <w:numId w:val="29"/>
              </w:numPr>
              <w:spacing w:line="290" w:lineRule="exact"/>
              <w:ind w:left="609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</w:rPr>
            </w:pPr>
            <w:r w:rsidRPr="003B15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รับทราบรายงานสถานะการเงินของมหาวิทยาลัยเทคโนโลยี</w:t>
            </w:r>
            <w:proofErr w:type="spellStart"/>
            <w:r w:rsidRPr="003B15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3B15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นารีตามที่เสนอ</w:t>
            </w:r>
          </w:p>
          <w:p w:rsidR="003B158E" w:rsidRPr="003B158E" w:rsidRDefault="003B158E" w:rsidP="002356FD">
            <w:pPr>
              <w:pStyle w:val="ListParagraph"/>
              <w:numPr>
                <w:ilvl w:val="0"/>
                <w:numId w:val="29"/>
              </w:numPr>
              <w:spacing w:line="290" w:lineRule="exact"/>
              <w:ind w:left="639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</w:rPr>
            </w:pPr>
            <w:r w:rsidRPr="003B15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3B158E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3B158E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3B158E" w:rsidRDefault="003B158E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3B158E" w:rsidRPr="00F45512" w:rsidRDefault="003B158E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41749B" w:rsidRPr="001E2419" w:rsidTr="0041749B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Pr="00EE6AC8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BF1789" w:rsidRDefault="0041749B" w:rsidP="00932D71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Default="0041749B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713054" w:rsidRPr="001E2419" w:rsidTr="0041749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713054" w:rsidRPr="00EE6AC8" w:rsidRDefault="00713054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13054" w:rsidRPr="00E07D1C" w:rsidRDefault="00713054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13054" w:rsidRDefault="00713054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13054" w:rsidRPr="00F45512" w:rsidRDefault="00713054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13054" w:rsidRPr="00F45512" w:rsidRDefault="00713054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13054" w:rsidRPr="00F45512" w:rsidRDefault="00713054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13054" w:rsidRPr="00F45512" w:rsidRDefault="00713054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13054" w:rsidRPr="00F45512" w:rsidRDefault="00713054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E07D1C" w:rsidRPr="00713054" w:rsidRDefault="002F78E2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11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E07D1C" w:rsidRPr="00713054" w:rsidRDefault="00E07D1C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รายงานผลการศึกษาดูงานและเจรจาความร่วมมือทางด้านการพัฒนาคุณภาพการสอนและสนับสนุนการเรียนรู้กับ </w:t>
            </w:r>
            <w:proofErr w:type="spellStart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Higher</w:t>
            </w:r>
            <w:proofErr w:type="spellEnd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Education</w:t>
            </w:r>
            <w:proofErr w:type="spellEnd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proofErr w:type="spellStart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Academy</w:t>
            </w:r>
            <w:proofErr w:type="spellEnd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มหาวิทยาลัย </w:t>
            </w:r>
            <w:proofErr w:type="spellStart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Huddersfield</w:t>
            </w:r>
            <w:proofErr w:type="spellEnd"/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และ มหาวิทยาลัยเปิด ประเทศสหราชอาณาจักร</w:t>
            </w:r>
          </w:p>
          <w:p w:rsidR="00E07D1C" w:rsidRPr="00713054" w:rsidRDefault="00E07D1C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305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E07D1C" w:rsidRPr="00E07D1C" w:rsidRDefault="00E07D1C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E07D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รองอธิการบดีฝ่ายวิชาการและพัฒนาความเป็นสากล</w:t>
            </w:r>
            <w:r w:rsid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โดยหัวหน้าสถานพัฒนาคณาจารย์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  <w:p w:rsidR="00E07D1C" w:rsidRPr="00E07D1C" w:rsidRDefault="00E07D1C" w:rsidP="00826C49">
            <w:pPr>
              <w:spacing w:line="290" w:lineRule="exact"/>
              <w:ind w:left="318" w:hanging="318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E07D1C" w:rsidRPr="00EE6AC8" w:rsidRDefault="00E07D1C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E07D1C" w:rsidRPr="003824ED" w:rsidRDefault="00E07D1C" w:rsidP="002356FD">
            <w:pPr>
              <w:pStyle w:val="ListParagraph"/>
              <w:numPr>
                <w:ilvl w:val="0"/>
                <w:numId w:val="30"/>
              </w:numPr>
              <w:spacing w:after="60" w:line="290" w:lineRule="exact"/>
              <w:ind w:left="314" w:right="-22" w:hanging="283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มหาวิทยาลัยเทคโนโลยี</w:t>
            </w:r>
            <w:proofErr w:type="spellStart"/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สุร</w:t>
            </w:r>
            <w:proofErr w:type="spellEnd"/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นารีควรเป็นผู้นำในการพัฒนาคุณภาพการสอนและสนับสนุนการเรียนรู้ตามมาตรฐาน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The UK Professional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Standards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Framework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for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Teaching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and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Supporting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Learning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in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Higher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Education</w:t>
            </w:r>
            <w:proofErr w:type="spellEnd"/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(UKPSF)</w:t>
            </w:r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ของ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ประเทศสหราชอาณาจักร</w:t>
            </w:r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เนื่องจากเป็นสถาบันแรกในประเทศไทยที่ประสบความสำเร็จในการสร้าง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Senior Fellow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(6 คน) และ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 xml:space="preserve">Fellow </w:t>
            </w:r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(3 คน) และมีโครงการ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 xml:space="preserve">STARS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(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SUT Teaching Academics Recognition Scheme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) </w:t>
            </w:r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ที่ได้รับการรับรองจาก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Higher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Education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Academy</w:t>
            </w:r>
            <w:proofErr w:type="spellEnd"/>
            <w:r w:rsidRPr="003824E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</w:p>
          <w:p w:rsidR="00E07D1C" w:rsidRPr="003824ED" w:rsidRDefault="00E07D1C" w:rsidP="002356FD">
            <w:pPr>
              <w:pStyle w:val="ListParagraph"/>
              <w:numPr>
                <w:ilvl w:val="0"/>
                <w:numId w:val="30"/>
              </w:numPr>
              <w:spacing w:after="60" w:line="290" w:lineRule="exact"/>
              <w:ind w:left="314" w:right="-22" w:hanging="28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824ED">
              <w:rPr>
                <w:rFonts w:ascii="TH SarabunPSK" w:eastAsia="Angsana New" w:hAnsi="TH SarabunPSK" w:cs="TH SarabunPSK" w:hint="cs"/>
                <w:color w:val="000000"/>
                <w:sz w:val="26"/>
                <w:szCs w:val="26"/>
                <w:cs/>
              </w:rPr>
              <w:t xml:space="preserve">มหาวิทยาลัยอาจพิจารณาต่อยอดการดำเนินโครงการ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STARS</w:t>
            </w:r>
            <w:r w:rsidRPr="003824ED">
              <w:rPr>
                <w:rFonts w:ascii="TH SarabunPSK" w:eastAsia="Angsana New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3824ED">
              <w:rPr>
                <w:rFonts w:ascii="TH SarabunPSK" w:eastAsia="Angsana New" w:hAnsi="TH SarabunPSK" w:cs="TH SarabunPSK" w:hint="cs"/>
                <w:color w:val="000000"/>
                <w:sz w:val="26"/>
                <w:szCs w:val="26"/>
                <w:cs/>
              </w:rPr>
              <w:t>เพื่อให้เป็นศูนย์กลางของประเทศในการจัดอบรมด้านการพัฒนาคุณภาพการเรียนการสอนและการเรียนรู้ตามมาตรฐาน</w:t>
            </w:r>
            <w:r w:rsidRPr="003824ED">
              <w:rPr>
                <w:rFonts w:ascii="TH SarabunPSK" w:eastAsia="Angsana New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3824E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UKPSF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E07D1C" w:rsidRDefault="00E07D1C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1343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E07D1C" w:rsidRPr="00EE6AC8" w:rsidRDefault="00E07D1C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E07D1C" w:rsidRPr="003824ED" w:rsidRDefault="00E07D1C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24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E07D1C" w:rsidRPr="003824ED" w:rsidRDefault="00E07D1C" w:rsidP="002356FD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รายงานผลการศึกษาดูงานและเจรจาความร่วมมือทางด้าน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การพัฒนาคุณภาพการสอนและสนับสนุนการเรียนรู้กับ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Higher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Education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Academy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มหาวิทยาลัย </w:t>
            </w:r>
            <w:proofErr w:type="spellStart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Huddersfield</w:t>
            </w:r>
            <w:proofErr w:type="spellEnd"/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และมหาวิทยาลัยเปิด 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ประเทศสหราชอาณาจักร </w:t>
            </w:r>
          </w:p>
          <w:p w:rsidR="00E07D1C" w:rsidRPr="003824ED" w:rsidRDefault="00E07D1C" w:rsidP="002356FD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3824E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E07D1C" w:rsidRDefault="00E07D1C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41749B" w:rsidRPr="001E2419" w:rsidTr="0041749B">
        <w:trPr>
          <w:cantSplit/>
          <w:trHeight w:val="1343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1749B" w:rsidRPr="00EE6AC8" w:rsidRDefault="0041749B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3824ED" w:rsidRDefault="0041749B" w:rsidP="00932D71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Default="0041749B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49B" w:rsidRPr="00F45512" w:rsidRDefault="0041749B" w:rsidP="00932D71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64"/>
        </w:trPr>
        <w:tc>
          <w:tcPr>
            <w:tcW w:w="710" w:type="dxa"/>
            <w:tcBorders>
              <w:top w:val="nil"/>
              <w:bottom w:val="nil"/>
            </w:tcBorders>
          </w:tcPr>
          <w:p w:rsidR="00E07D1C" w:rsidRPr="00EE6AC8" w:rsidRDefault="00E07D1C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E07D1C" w:rsidRPr="00E07D1C" w:rsidRDefault="00E07D1C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E07D1C" w:rsidRDefault="00E07D1C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E07D1C" w:rsidRPr="00E07D1C" w:rsidRDefault="002F78E2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12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E07D1C" w:rsidRPr="00E07D1C" w:rsidRDefault="00E07D1C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07D1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ขออนุมัติผู้สำเร็จการศึกษา ประจำภาคการศึกษาที่ 3/2555, 2/2557, 2/2558, 2/2559, 3/2559 เพิ่มเติม และ 1/2560 และผู้ได้รับอนุปริญญา ประจำภาคการศึกษาที่ 1/2560</w:t>
            </w:r>
          </w:p>
          <w:p w:rsidR="00E07D1C" w:rsidRPr="00A104F1" w:rsidRDefault="00E07D1C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07D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E07D1C" w:rsidRDefault="00E07D1C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E07D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รองอธิการบดีฝ่ายวิชาการและพัฒนาความเป็นสากล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 w:rsidRPr="00E07D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คณบดี</w:t>
            </w:r>
            <w:r w:rsidR="003824E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ทุก</w:t>
            </w:r>
            <w:r w:rsidRPr="00E07D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สำนักวิชา</w:t>
            </w:r>
            <w:r w:rsidR="003824E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และผู้อำนวยการศูนย์บริการการศึกษา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E07D1C" w:rsidRPr="00EE6AC8" w:rsidRDefault="00E07D1C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E07D1C" w:rsidRPr="00E07D1C" w:rsidRDefault="00E07D1C" w:rsidP="00826C49">
            <w:pPr>
              <w:pStyle w:val="ListParagraph"/>
              <w:spacing w:after="60" w:line="290" w:lineRule="exact"/>
              <w:ind w:left="28" w:right="62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E07D1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มหาวิทยาลัยควรศึกษาและวิเคราะห์ข้อมูลในภาพรวมเกี่ยวกับการสำเร็จ</w:t>
            </w:r>
            <w:r w:rsidRPr="00E07D1C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การศึกษาของนักศึกษาระดับปริญญาตรี ในประเด็นการรับเข้า การออกกลางคันและการสำเร็จการศึกษา รวมทั้ง</w:t>
            </w:r>
            <w:r w:rsidRPr="00E07D1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ศึกษาวิเคราะห์การใช้ประโยชน์งานวิจัยของนักศึกษาระดับบัณฑิตศึกษา</w:t>
            </w:r>
            <w:r w:rsidRPr="00E07D1C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 xml:space="preserve"> </w:t>
            </w:r>
            <w:r w:rsidRPr="00E07D1C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  <w:lang w:eastAsia="zh-CN"/>
              </w:rPr>
              <w:t>โดยอาจจัดเป็นวาระเชิงนโยบาย</w:t>
            </w:r>
            <w:r w:rsidRPr="00E07D1C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เพื่อนำเสนอให้สภา</w:t>
            </w:r>
            <w:r w:rsidRPr="00E07D1C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  <w:lang w:eastAsia="zh-CN"/>
              </w:rPr>
              <w:t>มหาวิทยาลัยได้รับทราบและให้ข้อเสนอแนะ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E07D1C" w:rsidRDefault="00E07D1C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E07D1C" w:rsidRPr="001E2419" w:rsidTr="0041749B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E07D1C" w:rsidRPr="00EE6AC8" w:rsidRDefault="00E07D1C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E07D1C" w:rsidRPr="003824ED" w:rsidRDefault="00E07D1C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824E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E07D1C" w:rsidRPr="003824ED" w:rsidRDefault="00E07D1C" w:rsidP="002356FD">
            <w:pPr>
              <w:pStyle w:val="a1"/>
              <w:numPr>
                <w:ilvl w:val="0"/>
                <w:numId w:val="32"/>
              </w:numPr>
              <w:tabs>
                <w:tab w:val="left" w:pos="1732"/>
              </w:tabs>
              <w:spacing w:line="290" w:lineRule="exact"/>
              <w:ind w:left="598" w:right="102" w:hanging="284"/>
              <w:jc w:val="thaiDistribute"/>
              <w:rPr>
                <w:rFonts w:ascii="TH SarabunPSK" w:hAnsi="TH SarabunPSK" w:cs="TH SarabunPSK"/>
                <w:sz w:val="26"/>
                <w:szCs w:val="26"/>
                <w:lang w:val="en-US"/>
              </w:rPr>
            </w:pPr>
            <w:r w:rsidRPr="003824ED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อนุมัติผู้สำเร็จการศึกษา</w:t>
            </w:r>
            <w:r w:rsidR="0041749B">
              <w:rPr>
                <w:rFonts w:ascii="TH SarabunPSK" w:eastAsia="Angsana New" w:hAnsi="TH SarabunPSK" w:cs="TH SarabunPSK" w:hint="cs"/>
                <w:color w:val="000000"/>
                <w:sz w:val="26"/>
                <w:szCs w:val="26"/>
                <w:cs/>
              </w:rPr>
              <w:t xml:space="preserve"> ...</w:t>
            </w:r>
            <w:r w:rsidRPr="003824ED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</w:p>
          <w:p w:rsidR="00E07D1C" w:rsidRPr="003824ED" w:rsidRDefault="00E07D1C" w:rsidP="002356FD">
            <w:pPr>
              <w:pStyle w:val="a1"/>
              <w:numPr>
                <w:ilvl w:val="0"/>
                <w:numId w:val="32"/>
              </w:numPr>
              <w:tabs>
                <w:tab w:val="left" w:pos="1732"/>
              </w:tabs>
              <w:spacing w:line="290" w:lineRule="exact"/>
              <w:ind w:left="598" w:right="102" w:hanging="28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E07D1C" w:rsidRDefault="00E07D1C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E07D1C" w:rsidRPr="00F45512" w:rsidRDefault="00E07D1C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7F72D0" w:rsidRPr="001E2419" w:rsidTr="004F0ABF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F72D0" w:rsidRPr="00EE6AC8" w:rsidRDefault="007F72D0" w:rsidP="00826C4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7F72D0" w:rsidRPr="00E07D1C" w:rsidRDefault="007F72D0" w:rsidP="00826C4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7130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7F72D0" w:rsidRDefault="007F72D0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F72D0" w:rsidRPr="00F45512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F72D0" w:rsidRPr="00F45512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F72D0" w:rsidRPr="00F45512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F72D0" w:rsidRPr="00F45512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F72D0" w:rsidRPr="00F45512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7F72D0" w:rsidRPr="007F72D0" w:rsidTr="00A114D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7F72D0" w:rsidRPr="007F72D0" w:rsidRDefault="002F78E2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F72D0" w:rsidRDefault="007F72D0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ขออนุมัติแผนพัฒนามหาวิทยาลัยเทคโนโลยี</w:t>
            </w:r>
            <w:proofErr w:type="spellStart"/>
            <w:r w:rsidRPr="007F7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7F72D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พ.ศ. 2561-2564</w:t>
            </w:r>
          </w:p>
          <w:p w:rsidR="007F72D0" w:rsidRPr="007F72D0" w:rsidRDefault="007F72D0" w:rsidP="00826C49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07D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F72D0" w:rsidRPr="007F72D0" w:rsidRDefault="007F72D0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F72D0" w:rsidRPr="007F72D0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F72D0" w:rsidRPr="007F72D0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F72D0" w:rsidRPr="007F72D0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F72D0" w:rsidRPr="007F72D0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F72D0" w:rsidRPr="007F72D0" w:rsidRDefault="007F72D0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</w:tr>
      <w:tr w:rsidR="00A114DD" w:rsidRPr="007F72D0" w:rsidTr="00A114D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A114DD" w:rsidRDefault="00A114DD" w:rsidP="00826C4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A114DD" w:rsidRPr="00A114DD" w:rsidRDefault="00A114DD" w:rsidP="00A114DD">
            <w:pPr>
              <w:pStyle w:val="ListParagraph"/>
              <w:numPr>
                <w:ilvl w:val="0"/>
                <w:numId w:val="33"/>
              </w:numPr>
              <w:spacing w:after="60" w:line="290" w:lineRule="exact"/>
              <w:ind w:left="314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ปรับปรุงใน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แผนพัฒนามหาวิทยาลัยเทคโนโลยี</w:t>
            </w:r>
            <w:proofErr w:type="spellStart"/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 xml:space="preserve">นารี </w:t>
            </w:r>
            <w:r w:rsidRPr="004B6D86">
              <w:rPr>
                <w:rFonts w:ascii="TH SarabunPSK" w:eastAsia="Angsana New" w:hAnsi="TH SarabunPSK" w:cs="TH SarabunPSK"/>
                <w:spacing w:val="6"/>
                <w:sz w:val="26"/>
                <w:szCs w:val="26"/>
                <w:cs/>
                <w:lang w:val="th-TH"/>
              </w:rPr>
              <w:t>พ.ศ. 2561-2564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 xml:space="preserve"> มี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A114DD" w:rsidRDefault="00A114DD" w:rsidP="00826C49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826C49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</w:tr>
      <w:tr w:rsidR="00A114DD" w:rsidRPr="007F72D0" w:rsidTr="00A114D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A114DD" w:rsidRPr="00A114DD" w:rsidRDefault="00A114DD" w:rsidP="00A114DD">
            <w:pPr>
              <w:pStyle w:val="ListParagraph"/>
              <w:numPr>
                <w:ilvl w:val="1"/>
                <w:numId w:val="34"/>
              </w:numPr>
              <w:spacing w:after="60" w:line="290" w:lineRule="exact"/>
              <w:ind w:left="739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ควรเสนอข้อมูลที่สะท้อนให้เห็นถึงความเชื่อมโยงระหว่าง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</w:t>
            </w:r>
            <w:proofErr w:type="spellStart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นารี พ.ศ. 2561-2564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 กับแผนยุทธศาสตร์ชาติ 20 ปี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</w:tr>
      <w:tr w:rsidR="00A114DD" w:rsidRPr="007F72D0" w:rsidTr="00A114D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A114DD" w:rsidRPr="00A114DD" w:rsidRDefault="00A114DD" w:rsidP="00A114DD">
            <w:pPr>
              <w:pStyle w:val="ListParagraph"/>
              <w:numPr>
                <w:ilvl w:val="1"/>
                <w:numId w:val="34"/>
              </w:numPr>
              <w:spacing w:after="60" w:line="290" w:lineRule="exact"/>
              <w:ind w:left="739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ในยุทธศาสตร์หลัก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: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การสร้างความเป็นเลิศทางวิชาการ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ควร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ให้ความสำคัญกับการพัฒนา</w:t>
            </w:r>
            <w:r w:rsidRPr="00A114DD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คุณภาพ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การสอนและการเรียนรู้ด้วย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โดยอาจขยายความให้ครอบคลุมการพัฒนาบุคลากรสนับสนุนการเรียนรู้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วิชาการและพัฒนาความเป็นสากล)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</w:tr>
      <w:tr w:rsidR="00A114DD" w:rsidRPr="007F72D0" w:rsidTr="00A114DD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A114DD" w:rsidRPr="0041749B" w:rsidRDefault="00A114DD" w:rsidP="00A114DD">
            <w:pPr>
              <w:pStyle w:val="ListParagraph"/>
              <w:numPr>
                <w:ilvl w:val="1"/>
                <w:numId w:val="34"/>
              </w:numPr>
              <w:spacing w:after="60" w:line="290" w:lineRule="exact"/>
              <w:ind w:left="739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ประเด็น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ยุทธศาสตร์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 5.1 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: </w:t>
            </w:r>
            <w:r w:rsidRPr="007F72D0">
              <w:rPr>
                <w:rFonts w:ascii="TH SarabunPSK" w:eastAsia="Angsana New" w:hAnsi="TH SarabunPSK" w:cs="TH SarabunPSK"/>
                <w:b/>
                <w:bCs/>
                <w:spacing w:val="-6"/>
                <w:sz w:val="26"/>
                <w:szCs w:val="26"/>
                <w:cs/>
                <w:lang w:val="th-TH"/>
              </w:rPr>
              <w:t>การสร้างมหาวิทยาลัยที่นำสมัยด้วยดิจิทัล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  <w:lang w:eastAsia="zh-CN"/>
              </w:rPr>
              <w:t>ควรเชื่อมโยงให้เห็นชัดเจน</w:t>
            </w:r>
            <w:r w:rsidRPr="00A114DD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ถึง</w:t>
            </w:r>
            <w:r w:rsidRPr="007F72D0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  <w:lang w:eastAsia="zh-CN"/>
              </w:rPr>
              <w:t>การนำเทคโนโลยีดิจิทัลมาใช้ในการจัดการเรียนการสอนแบบผสมผสาน</w:t>
            </w:r>
            <w:r w:rsidRPr="007F72D0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  <w:lang w:eastAsia="zh-CN"/>
              </w:rPr>
              <w:t xml:space="preserve"> (</w:t>
            </w:r>
            <w:r w:rsidRPr="007F72D0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lang w:eastAsia="zh-CN"/>
              </w:rPr>
              <w:t>Blended Teaching</w:t>
            </w:r>
            <w:r w:rsidRPr="007F72D0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r w:rsidRPr="007F72D0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  <w:t>and Learning</w:t>
            </w:r>
            <w:r w:rsidRPr="007F72D0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) </w:t>
            </w:r>
            <w:r w:rsidRPr="007F72D0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โดยการพัฒนาชุดการสอนในลักษณะสื่อออนไลน์</w:t>
            </w:r>
            <w:r w:rsidRPr="007F72D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หรือบทเรียนอิเล็กทรอนิกส์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รวมถึงการพัฒนาทักษะของบุคลากรที่เกี่ยวข้องเพื่อรองรับการจัดการเรียนการสอนรูปแบบดังกล่าว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A114DD" w:rsidRPr="007F72D0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วิชาการและพัฒนาความเป็นสากล)</w:t>
            </w: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A114DD" w:rsidRPr="007F72D0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</w:tr>
      <w:tr w:rsidR="00BB09F4" w:rsidRPr="007F72D0" w:rsidTr="00A114DD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pStyle w:val="ListParagraph"/>
              <w:numPr>
                <w:ilvl w:val="1"/>
                <w:numId w:val="34"/>
              </w:numPr>
              <w:spacing w:after="60" w:line="290" w:lineRule="exact"/>
              <w:ind w:left="739" w:hanging="42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14DD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ยุทธศาสตร์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5.5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: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การสร้างความสัมพันธ์กับศิษย์เก่า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ควรศึกษาคุณภาพบัณฑิตจากผู้ใช้งาน และความก้าวหน้าทางวิชาชีพของบัณฑิต โดยการทำวิจัยติดตามบัณฑิต (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</w:rPr>
              <w:t>Tracking Research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)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กิจการนักศึกษา</w:t>
            </w:r>
            <w:r w:rsidR="003573D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และศิษย์เก่าสัมพันธ์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BB09F4" w:rsidRPr="007F72D0" w:rsidRDefault="00BB09F4" w:rsidP="00BB09F4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</w:p>
        </w:tc>
      </w:tr>
      <w:tr w:rsidR="00A114DD" w:rsidRPr="001E2419" w:rsidTr="0041749B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A114DD" w:rsidRPr="00A114DD" w:rsidRDefault="00A114DD" w:rsidP="00A114DD">
            <w:pPr>
              <w:pStyle w:val="ListParagraph"/>
              <w:numPr>
                <w:ilvl w:val="0"/>
                <w:numId w:val="33"/>
              </w:numPr>
              <w:spacing w:after="60" w:line="290" w:lineRule="exact"/>
              <w:ind w:left="314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เนื่องจากกล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ยุทธ์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ที่กำหนดใน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</w:t>
            </w:r>
            <w:proofErr w:type="spellStart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มีจำนวนค่อนข้างมาก มหาวิทยาลัยอาจพิจารณาจัดลำดับ</w:t>
            </w:r>
            <w:r w:rsidRPr="007F72D0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ความสำคัญและเลือกดำเนินการเพื่อให้สอดคล้องกับสถานะทางการเงินของมหาวิทยาลัย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ในปัจจุบัน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A114DD" w:rsidRPr="001E2419" w:rsidTr="0041749B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A114DD" w:rsidRDefault="00A114DD" w:rsidP="00A114DD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A114DD" w:rsidRPr="00CC432F" w:rsidRDefault="00A114DD" w:rsidP="00CC432F">
            <w:pPr>
              <w:pStyle w:val="ListParagraph"/>
              <w:numPr>
                <w:ilvl w:val="0"/>
                <w:numId w:val="33"/>
              </w:numPr>
              <w:spacing w:after="60" w:line="290" w:lineRule="exact"/>
              <w:ind w:left="314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เพื่อให้การดำเนินงานตาม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</w:t>
            </w:r>
            <w:proofErr w:type="spellStart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เป็นไปตามเป้าหมายที่กำหนด มหาวิทยาลัยควรจัดทำแผนด้านบุคลากรรองรับด้วย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A114DD" w:rsidRPr="007F72D0" w:rsidRDefault="00A114DD" w:rsidP="00A114DD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</w:t>
            </w:r>
            <w:r w:rsidR="00CC432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A114DD" w:rsidRPr="00F45512" w:rsidRDefault="00A114DD" w:rsidP="00A114DD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41749B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7F72D0" w:rsidRDefault="00CC432F" w:rsidP="00CC432F">
            <w:pPr>
              <w:pStyle w:val="ListParagraph"/>
              <w:numPr>
                <w:ilvl w:val="0"/>
                <w:numId w:val="33"/>
              </w:numPr>
              <w:spacing w:after="60" w:line="290" w:lineRule="exact"/>
              <w:ind w:left="314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มหาวิทยาลัยควรให้ความสำคัญกับการสื่อสารให้บุคลากรของ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มหาวิทยาลัยทุกระดับได้รับรู้</w:t>
            </w:r>
            <w:r w:rsidRPr="00CC432F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แผนพัฒนา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มหาวิทยาลัยเทคโนโลยี</w:t>
            </w:r>
            <w:proofErr w:type="spellStart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เพื่อให้เห็นภาพการเปลี่ยนแปลงและมีเป้าหมายร่วมกัน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Pr="007F72D0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0B35C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0B35C9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Pr="007F72D0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CC432F" w:rsidRPr="007F72D0" w:rsidRDefault="00CC432F" w:rsidP="00CC432F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อนุมัติแผนพัฒนามหาวิทยาลัยเทคโนโลยี</w:t>
            </w:r>
            <w:proofErr w:type="spellStart"/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นารี พ.ศ. 2561-2564</w:t>
            </w:r>
            <w:r w:rsidRPr="007F72D0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ตามที่เสนอ</w:t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CC432F" w:rsidRPr="007F72D0" w:rsidRDefault="00CC432F" w:rsidP="00CC432F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  <w:r w:rsidRPr="007F72D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7F72D0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มหาวิทยาลัย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7F72D0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0B35C9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CC432F" w:rsidRPr="00E07D1C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พ.ศ. 2560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F3735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Pr="006274AB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73292C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หัวข้อเรื่องเชิงนโยบายที่จะนำเสนอต่อสภามหาวิทยาลัยเทคโนโลยี</w:t>
            </w:r>
            <w:proofErr w:type="spellStart"/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ปี พ.ศ. 256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CC432F" w:rsidRPr="000B35C9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(รองอธิการบดีฝ่ายกิจการสภามหาวิทยาลัย โดย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หัวหน้าสำนักงาน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สภามหาวิทยาลัย) 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CF6DA7" w:rsidRDefault="00CC432F" w:rsidP="00CC432F">
            <w:pPr>
              <w:spacing w:line="290" w:lineRule="exact"/>
              <w:ind w:left="39" w:right="62"/>
              <w:jc w:val="thaiDistribute"/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</w:rPr>
            </w:pPr>
            <w:r w:rsidRPr="00CF6DA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มหาวิทยาลัยอาจพิจารณานำเรื่องการวิจัยสถาบัน และโรงพยาบาล</w:t>
            </w:r>
            <w:r w:rsidRPr="00CF6DA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มหาวิทยาลัยเทคโนโลยี</w:t>
            </w:r>
            <w:proofErr w:type="spellStart"/>
            <w:r w:rsidRPr="00CF6DA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CF6DA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นารี เพิ่มเติม</w:t>
            </w:r>
            <w:r w:rsidRPr="00CF6DA7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  <w:lang w:eastAsia="zh-CN"/>
              </w:rPr>
              <w:t>เป็นเรื่องสืบเนื่องในเรื่องเชิงนโยบาย</w:t>
            </w:r>
            <w:r w:rsidRPr="00CF6DA7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ของมหาวิทยาลัย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Pr="0073292C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CC432F" w:rsidRPr="0073292C" w:rsidRDefault="00CC432F" w:rsidP="00CC432F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598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eastAsia="Angsana New" w:hAnsi="TH SarabunPSK" w:cs="TH SarabunPSK" w:hint="cs"/>
                <w:color w:val="000000"/>
                <w:sz w:val="26"/>
                <w:szCs w:val="26"/>
                <w:cs/>
                <w:lang w:val="th-TH"/>
              </w:rPr>
              <w:t>อนุมัติ</w:t>
            </w:r>
            <w:r w:rsidRPr="0073292C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หัวข้อเรื่องเชิงนโยบายที่จะนำเสนอต่อสภามหาวิทยาลัยเทคโนโลยี</w:t>
            </w:r>
            <w:proofErr w:type="spellStart"/>
            <w:r w:rsidRPr="0073292C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73292C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นารี ปี พ.ศ. 2561</w:t>
            </w:r>
            <w:r w:rsidRPr="0073292C">
              <w:rPr>
                <w:rFonts w:ascii="TH SarabunPSK" w:eastAsia="Angsana New" w:hAnsi="TH SarabunPSK" w:cs="TH SarabunPSK" w:hint="cs"/>
                <w:color w:val="000000"/>
                <w:sz w:val="26"/>
                <w:szCs w:val="26"/>
                <w:cs/>
                <w:lang w:val="th-TH"/>
              </w:rPr>
              <w:t xml:space="preserve"> </w:t>
            </w:r>
            <w:r w:rsidRPr="0073292C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 (ร่าง) ที่เสนอ</w:t>
            </w:r>
          </w:p>
          <w:p w:rsidR="00CC432F" w:rsidRPr="000B35C9" w:rsidRDefault="00CC432F" w:rsidP="00CC432F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598" w:right="6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73292C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</w:t>
            </w:r>
            <w:r w:rsidRPr="00CF6DA7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รับ</w:t>
            </w:r>
            <w:r w:rsidRPr="0073292C">
              <w:rPr>
                <w:rFonts w:ascii="TH SarabunPSK" w:hAnsi="TH SarabunPSK" w:cs="TH SarabunPSK"/>
                <w:sz w:val="26"/>
                <w:szCs w:val="26"/>
                <w:cs/>
              </w:rPr>
              <w:t>ข้อสังเกต/ข้อเสนอแนะเพื่อ</w:t>
            </w:r>
            <w:r w:rsidRPr="0073292C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73292C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C432F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C432F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C432F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C432F" w:rsidRPr="0073292C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E07D1C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 ธันวาคม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8D740A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Pr="008D740A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15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8D740A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ขออนุมัติ </w:t>
            </w: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ร่าง</w:t>
            </w: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</w:t>
            </w: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ผลการประเมิน</w:t>
            </w: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ตนเอง ปีการศึกษา 2559 มทส. และรายงานผลการประเมิน</w:t>
            </w: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คุณภาพการศึกษาภายใน (ระดับสถาบัน) ปีการศึกษา 255</w:t>
            </w: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 มทส.</w:t>
            </w:r>
          </w:p>
          <w:p w:rsidR="00CC432F" w:rsidRPr="0073292C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3357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รองอธิการบดีฝ่ายวิชาการและพัฒนาความเป็นสากล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โดยหัวหน้าส่วนส่งเสริมวิชาการ)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pStyle w:val="ListParagraph"/>
              <w:numPr>
                <w:ilvl w:val="0"/>
                <w:numId w:val="41"/>
              </w:numPr>
              <w:spacing w:after="60" w:line="290" w:lineRule="exact"/>
              <w:ind w:left="322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มหาวิทยาลัยโดยสภาวิชาการควรกำหนดให้มีกลไกในการติดตามผลการดำเนินงานด้านวิชาการ เช่น การบริหารหลักสูตร และการรับนักศึกษา เป็นต้น 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1"/>
              </w:numPr>
              <w:spacing w:after="60" w:line="290" w:lineRule="exact"/>
              <w:ind w:left="314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กำหนดมาตรการเร่งด่วนเพื่อดำเนินการสำหรับตัวบ่งชี้ที่มีผลการประเมินลดลงจากปีที่ผ่านมา เช่น ตัวบ่งชี้หลัก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C7 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การกำกับมาตรฐานหลักสูตร และตัวบ่งชี้เลือก 5.2 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Student</w:t>
            </w:r>
            <w:proofErr w:type="spellEnd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Mobility</w:t>
            </w:r>
            <w:proofErr w:type="spellEnd"/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เป็นต้น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1"/>
              </w:numPr>
              <w:spacing w:after="60" w:line="290" w:lineRule="exact"/>
              <w:ind w:left="314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มหาวิทยาลัยควรศึกษาเปรียบเทียบผลการประเมินของแต่ละตัวบ่งชี้กับปีที่ผ่านมาเพื่อให้เห็นแนวโน้ม รวมทั้งศึกษาปัจจัยที่มีผลกระทบต่อผลการประเมิน เพื่อนำไปสู่การจัดทำแผนการดำเนินงานที่เหมาะสม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Pr="008D740A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CC432F" w:rsidRPr="008D740A" w:rsidRDefault="00CC432F" w:rsidP="00CC432F">
            <w:pPr>
              <w:pStyle w:val="ListParagraph"/>
              <w:numPr>
                <w:ilvl w:val="0"/>
                <w:numId w:val="42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อนุมัติรายงานผลการประเมินตนเอง ปีการศึกษา 2559 มทส. และรายงานผลการ</w:t>
            </w:r>
            <w:r w:rsidRPr="00837796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>ประเมินคุณภาพการศึกษาภายใน (ระดับสถาบัน) ปีการศึกษา 2559 มทส.</w:t>
            </w:r>
            <w:r w:rsidRPr="00837796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 xml:space="preserve"> ตาม (ร่าง) รายงานฯ ที่เสนอ</w:t>
            </w: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CC432F" w:rsidRPr="008D740A" w:rsidRDefault="00CC432F" w:rsidP="00CC432F">
            <w:pPr>
              <w:pStyle w:val="ListParagraph"/>
              <w:numPr>
                <w:ilvl w:val="0"/>
                <w:numId w:val="42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D740A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มหาวิทยาลัยรับข้อสังเกต/ข้อเสนอแนะเพื่อ</w:t>
            </w:r>
            <w:r w:rsidRPr="008D740A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8D740A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E07D1C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 ธันวาคม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8D740A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357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ขออนุมัติรายงานการเงินของมหาวิทยาลัยเทคโนโลยี</w:t>
            </w:r>
            <w:proofErr w:type="spellStart"/>
            <w:r w:rsidRPr="003357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3357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นารี ประจำปีงบประมาณ พ.ศ. 2560</w:t>
            </w:r>
          </w:p>
          <w:p w:rsidR="00CC432F" w:rsidRPr="00335752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b/>
                <w:bCs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Pr="003670BB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pacing w:val="-3"/>
                <w:sz w:val="26"/>
                <w:szCs w:val="26"/>
                <w:cs/>
              </w:rPr>
            </w:pPr>
            <w:r w:rsidRPr="003670BB">
              <w:rPr>
                <w:rFonts w:ascii="TH SarabunPSK" w:hAnsi="TH SarabunPSK" w:cs="TH SarabunPSK" w:hint="cs"/>
                <w:b/>
                <w:bCs/>
                <w:spacing w:val="-3"/>
                <w:sz w:val="26"/>
                <w:szCs w:val="26"/>
                <w:cs/>
              </w:rPr>
              <w:t>(</w:t>
            </w:r>
            <w:r w:rsidRPr="003670BB">
              <w:rPr>
                <w:rFonts w:ascii="TH SarabunPSK" w:hAnsi="TH SarabunPSK" w:cs="TH SarabunPSK"/>
                <w:b/>
                <w:bCs/>
                <w:spacing w:val="-3"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spacing w:val="-3"/>
                <w:sz w:val="26"/>
                <w:szCs w:val="26"/>
                <w:cs/>
              </w:rPr>
              <w:t xml:space="preserve"> โดยหัวหน้าส่วนการเงินและบัญชี</w:t>
            </w:r>
            <w:r w:rsidRPr="003670BB">
              <w:rPr>
                <w:rFonts w:ascii="TH SarabunPSK" w:hAnsi="TH SarabunPSK" w:cs="TH SarabunPSK" w:hint="cs"/>
                <w:b/>
                <w:bCs/>
                <w:spacing w:val="-3"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pStyle w:val="ListParagraph"/>
              <w:numPr>
                <w:ilvl w:val="0"/>
                <w:numId w:val="43"/>
              </w:numPr>
              <w:spacing w:after="60" w:line="290" w:lineRule="exact"/>
              <w:ind w:left="322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ในการนำเสนอรายงานการเงินควรเสนอข้อมูลในเชิงวิเคราะห์เปรียบเทียบกับข้อมูลของปีที่ผ่านมา เพื่อให้เห็นสถานะปัจจุบันและแนวโน้มที่ชัดเจน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3"/>
              </w:numPr>
              <w:spacing w:after="60" w:line="290" w:lineRule="exact"/>
              <w:ind w:left="322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มหาวิทยาลัยควรกำหนดแผนการบริหารความเสี่ยงด้านการเงิน (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Financial 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Risk</w:t>
            </w:r>
            <w:proofErr w:type="spellEnd"/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) และจัดทำแผนปฏิบัติการ (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Action</w:t>
            </w:r>
            <w:proofErr w:type="spellEnd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Plan</w:t>
            </w:r>
            <w:proofErr w:type="spellEnd"/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) ให้ชัดเจน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3"/>
              </w:numPr>
              <w:spacing w:after="60" w:line="290" w:lineRule="exact"/>
              <w:ind w:left="322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มหาวิทยาลัยควรทบทวนระเบียบและแนวทางการบริหารจัดการเงินของหน่วย</w:t>
            </w:r>
            <w:r w:rsidRPr="00837796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>วิสาหกิจให้เหมาะสม ชัดเจน และมีความคล่องตัวในการดำเนินงาน เช่น การกู้เงิน การคืนผลกำไร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และการจ่ายโบนัส เป็นต้น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3"/>
              </w:numPr>
              <w:spacing w:after="60" w:line="290" w:lineRule="exact"/>
              <w:ind w:left="322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ในการดำเนินงานของโรงพยาบาลมหาวิทยาลัยเทคโนโลยี</w:t>
            </w:r>
            <w:proofErr w:type="spellStart"/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นารีมหาวิทยาลัยควรศึกษาเกี่ยวกับสิทธิการรักษา รวมทั้งการออกแบบการให้บริการด้านอื่น เช่น การดูแลสุขภาพผู้สูงอายุ และการบริการพิเศษ (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Premium Service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) เป็นต้น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3"/>
              </w:numPr>
              <w:spacing w:after="60" w:line="290" w:lineRule="exact"/>
              <w:ind w:left="322" w:hanging="28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สื่อสารให้ประชาคมของมหาวิทยาลัยได้รับทราบถึงสถานะการเงินของมหาวิทยาลัยและผลกระทบที่อาจจะเกิดขึ้น เพื่อการปรับบทบาทต่อการมีส่วนร่วมในการบริหารจัดการงบประมาณของมหาวิทยาลัย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eastAsia="Angsana New" w:hAnsi="TH SarabunPSK" w:cs="TH SarabunPSK"/>
                <w:color w:val="000000"/>
                <w:sz w:val="30"/>
                <w:szCs w:val="30"/>
                <w:cs/>
                <w:lang w:val="th-TH"/>
              </w:rPr>
            </w:pP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9D074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  <w:cs/>
                <w:lang w:val="th-TH"/>
              </w:rPr>
              <w:tab/>
            </w:r>
          </w:p>
          <w:p w:rsidR="00CC432F" w:rsidRPr="008D740A" w:rsidRDefault="00CC432F" w:rsidP="00CC432F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อนุมัติรายงานการเงินของมหาวิทยาลัยเทคโนโลยี</w:t>
            </w:r>
            <w:proofErr w:type="spellStart"/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นารี ประจำปีงบประมาณ พ.ศ. 2560</w:t>
            </w:r>
            <w:r w:rsidRPr="008D74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ตามที่เสนอ</w:t>
            </w: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CC432F" w:rsidRPr="008D740A" w:rsidRDefault="00CC432F" w:rsidP="00CC432F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8D740A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มหาวิทยาลัยรับข้อสังเกต/ข้อเสนอแนะเพื่อ</w:t>
            </w:r>
            <w:r w:rsidRPr="008D740A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8D740A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8D740A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E07D1C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 ธันวาคม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8D740A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8D740A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D74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ขออนุมัติปรับโครงสร้างศูนย์คอมพิวเตอร์</w:t>
            </w:r>
          </w:p>
          <w:p w:rsidR="00CC432F" w:rsidRPr="008D740A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D740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(รองอธิการบดีฝ่ายวิชาการและพัฒนาความเป็นสากล</w:t>
            </w:r>
            <w:r w:rsidRPr="003357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3357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โดยผู้อำนวยการศูนย์คอมพิวเตอร์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0272C1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322" w:hanging="283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ทบทวนปรับผังโครงสร้างการบริหารงานของศูนย์คอมพิวเตอร์ให้สอดคล้องกับการดำเนินงานในปัจจุบัน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322" w:hanging="283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มหาวิทยาลัยอาจพิจารณาทบทวนชื่อศูนย์คอมพิวเตอร์ เพื่อให้สอดคล้องกับโลกเทคโนโลยีในปัจจุบัน เช่น อาจใช้ชื่อ “ศูนย์เทคโนโลยีดิจิทัล (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Digital Technology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)” เป็นต้น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0272C1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Pr="00335752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335752"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  <w:lang w:val="th-TH"/>
              </w:rPr>
              <w:tab/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606" w:right="41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อนุมัติปรับโครงสร้างศูนย์คอมพิวเตอร์</w:t>
            </w:r>
            <w:r w:rsidRPr="0033575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จากเดิม 4 ฝ่ายเป็น 3 ฝ่าย ตามที่เสนอ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606" w:right="41" w:hanging="284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0272C1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CC432F" w:rsidRPr="00E07D1C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 ธันวาคม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3357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การดำเนินงานนโยบายคุณลักษณะบัณฑิตที่พึงประสงค์ของมหาวิทยาลัยเทคโนโลยี</w:t>
            </w:r>
            <w:proofErr w:type="spellStart"/>
            <w:r w:rsidRPr="003357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335752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นารี</w:t>
            </w:r>
          </w:p>
          <w:p w:rsidR="00CC432F" w:rsidRPr="00335752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b/>
                <w:bCs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C432F" w:rsidRPr="00335752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3357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รองอธิการบดีฝ่ายกิจการนักศึกษาและศิษย์เก่าสัมพันธ์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Pr="00335752" w:rsidRDefault="00CC432F" w:rsidP="00CC432F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Pr="00335752" w:rsidRDefault="00CC432F" w:rsidP="00CC432F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322" w:right="6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ประเด็นที่มหาวิทยาลัยอาจพิจารณา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เพิ่มเติมในการดำเนินงาน</w:t>
            </w: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นโยบายคุณลักษณะบัณฑิตที่พึงประสงค์ของมหาวิทยาลัยเทคโนโลยี</w:t>
            </w:r>
            <w:proofErr w:type="spellStart"/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นารี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มี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ดังนี้</w:t>
            </w:r>
          </w:p>
          <w:p w:rsidR="00CC432F" w:rsidRPr="00335752" w:rsidRDefault="00CC432F" w:rsidP="00CC432F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47" w:right="62" w:hanging="42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เนื่องจากประเทศไทยกำลังเข้าสู่สังคมผู้สูงอายุ (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Aging Society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) มหาวิทยาลัยควรวิเคราะห์เกี่ยวกับความต้องการของผู้เรียนในกลุ่ม</w:t>
            </w:r>
            <w:proofErr w:type="spellStart"/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ต่างๆ</w:t>
            </w:r>
            <w:proofErr w:type="spellEnd"/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เพื่อกำหนดรูปแบบการศึกษาที่เหมาะสม เช่น การเรียนการสอนระยะสั้น (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Short Course Training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) เป็นต้น</w:t>
            </w:r>
          </w:p>
          <w:p w:rsidR="00CC432F" w:rsidRPr="00335752" w:rsidRDefault="00CC432F" w:rsidP="00CC432F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47" w:right="62" w:hanging="42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ควรผลิตบัณฑิตที่มีคุณลักษณะที่แตกต่างจากเดิม โดยสอดคล้องกับความ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ต้องการของตลาดแรงงานในอนาคต เช่น มีความรู้เกี่ยวกับ 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 xml:space="preserve">Data Science 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การฟัง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การพูดและการเขียนภาษาอังกฤษ หรือมี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กรอบความคิดแบบเติบโต (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Growth Mindset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) 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เป็นต้น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</w:p>
          <w:p w:rsidR="00CC432F" w:rsidRPr="00335752" w:rsidRDefault="00CC432F" w:rsidP="00CC432F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47" w:right="62" w:hanging="42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จากข้อมูลที่นำเสนอแสดงให้เห็นว่านักศึกษา มทส. มีคะแนนด้านทักษะทางปัญญาและการคิดวิเคราะห์น้อยที่สุด ซึ่งเป็นทักษะที่มีความสำคัญมากในปัจจุบัน ดังนั้น มหาวิทยาลัยควรกำหนดแนวทางในการแก้ไขปัญหาดังกล่าว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335752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CC432F" w:rsidRPr="00335752" w:rsidRDefault="00CC432F" w:rsidP="00CC432F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47" w:right="62" w:hanging="42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สำหรับคำภาษาไทย “บัณฑิต มทส.” อาจพิจารณาใช้คำภาษาอังกฤษว่า 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>“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>SUT Graduate Profile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>”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แทนคำว่า 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“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SUT Students Profile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”</w:t>
            </w:r>
          </w:p>
          <w:p w:rsidR="00CC432F" w:rsidRPr="00335752" w:rsidRDefault="00CC432F" w:rsidP="00CC432F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747" w:right="62" w:hanging="42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การนำเสนอข้อมูลเชิงปริมาณควรมีความชัดเจน ความถูกต้อง และความแม่นยำของข้อมูล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322" w:right="62" w:hanging="283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มหาวิทยาลัยควรนำข้อเสนอแนะไปปรับการดำเนินงาน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นโยบายคุณลักษณะบัณฑิตที่พึงประสงค์ของมหาวิทยาลัยเทคโนโลยี</w:t>
            </w:r>
            <w:proofErr w:type="spellStart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นารี 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และนำเสนอสภามหาวิทยาลัยอีกครั้งหนึ่ง โดยจัดเป็นเรื่องสืบเนื่องในเรื่องเชิงนโยบายของมหาวิทยาลัย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C432F" w:rsidRPr="001E2419" w:rsidTr="008D740A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C432F" w:rsidRPr="00335752" w:rsidRDefault="00CC432F" w:rsidP="00CC432F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57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3357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50"/>
              </w:numPr>
              <w:spacing w:line="290" w:lineRule="exact"/>
              <w:ind w:right="62"/>
              <w:jc w:val="thaiDistribute"/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เห็นชอบในหลักการการดำเนินงานนโยบายคุณลักษณะบัณฑิตที่พึงประสงค์ของมหาวิทยาลัยเทคโนโลยี</w:t>
            </w:r>
            <w:proofErr w:type="spellStart"/>
            <w:r w:rsidRPr="00335752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สุร</w:t>
            </w:r>
            <w:proofErr w:type="spellEnd"/>
            <w:r w:rsidRPr="00335752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  <w:t>นารี</w:t>
            </w:r>
          </w:p>
          <w:p w:rsidR="00CC432F" w:rsidRPr="00335752" w:rsidRDefault="00CC432F" w:rsidP="00CC432F">
            <w:pPr>
              <w:pStyle w:val="ListParagraph"/>
              <w:numPr>
                <w:ilvl w:val="0"/>
                <w:numId w:val="50"/>
              </w:numPr>
              <w:spacing w:line="290" w:lineRule="exact"/>
              <w:ind w:right="62"/>
              <w:jc w:val="thaiDistribute"/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335752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C432F" w:rsidRDefault="00CC432F" w:rsidP="00CC432F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C432F" w:rsidRPr="00F45512" w:rsidRDefault="00CC432F" w:rsidP="00CC432F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</w:tbl>
    <w:p w:rsidR="00295920" w:rsidRPr="00253CBA" w:rsidRDefault="00295920" w:rsidP="00932D71">
      <w:pPr>
        <w:spacing w:line="280" w:lineRule="exact"/>
      </w:pPr>
    </w:p>
    <w:sectPr w:rsidR="00295920" w:rsidRPr="00253CBA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B34" w:rsidRDefault="00863B34">
      <w:r>
        <w:separator/>
      </w:r>
    </w:p>
  </w:endnote>
  <w:endnote w:type="continuationSeparator" w:id="0">
    <w:p w:rsidR="00863B34" w:rsidRDefault="0086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DD" w:rsidRDefault="00A114DD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4DD" w:rsidRDefault="00A114DD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A114DD" w:rsidRPr="0034615C" w:rsidRDefault="00A114DD" w:rsidP="00932D71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A114DD" w:rsidRPr="00932D71" w:rsidRDefault="00A114DD" w:rsidP="00932D71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026A51">
          <w:rPr>
            <w:rFonts w:ascii="TH SarabunPSK" w:hAnsi="TH SarabunPSK" w:cs="TH SarabunPSK"/>
            <w:noProof/>
            <w:sz w:val="28"/>
          </w:rPr>
          <w:t>3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026A51">
          <w:rPr>
            <w:rFonts w:ascii="TH SarabunPSK" w:hAnsi="TH SarabunPSK" w:cs="TH SarabunPSK"/>
            <w:noProof/>
            <w:sz w:val="28"/>
            <w:cs/>
          </w:rPr>
          <w:t>20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B34" w:rsidRDefault="00863B34">
      <w:r>
        <w:separator/>
      </w:r>
    </w:p>
  </w:footnote>
  <w:footnote w:type="continuationSeparator" w:id="0">
    <w:p w:rsidR="00863B34" w:rsidRDefault="0086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DD" w:rsidRDefault="00A114DD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4DD" w:rsidRDefault="00A114DD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DD" w:rsidRPr="008E48F0" w:rsidRDefault="00A114DD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BD28A" wp14:editId="3158BBA5">
              <wp:simplePos x="0" y="0"/>
              <wp:positionH relativeFrom="column">
                <wp:posOffset>8462645</wp:posOffset>
              </wp:positionH>
              <wp:positionV relativeFrom="paragraph">
                <wp:posOffset>42241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4DD" w:rsidRPr="00932D71" w:rsidRDefault="00A114DD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A114DD" w:rsidRPr="00932D71" w:rsidRDefault="00A114DD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932D71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D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6.35pt;margin-top:3.3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L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" stroked="f">
              <v:textbox>
                <w:txbxContent>
                  <w:p w:rsidR="00A114DD" w:rsidRPr="00932D71" w:rsidRDefault="00A114DD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  <w:p w:rsidR="00A114DD" w:rsidRPr="00932D71" w:rsidRDefault="00A114DD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932D71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04819" wp14:editId="0E6AC678">
              <wp:simplePos x="0" y="0"/>
              <wp:positionH relativeFrom="column">
                <wp:posOffset>8798931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14DD" w:rsidRPr="00B62948" w:rsidRDefault="00A114DD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D04819" id="Text Box 203" o:spid="_x0000_s1027" type="#_x0000_t202" style="position:absolute;left:0;text-align:left;margin-left:692.85pt;margin-top:-15.7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" strokeweight=".25pt">
              <v:textbox>
                <w:txbxContent>
                  <w:p w:rsidR="00A114DD" w:rsidRPr="00B62948" w:rsidRDefault="00A114DD" w:rsidP="00125EC1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B62948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8E48F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การติดตามผลการดำเนินงานตามข้อสังเกต ข้อเสนอแนะ และมติของสภามหาวิทยาลัยเทคโนโลยี</w:t>
    </w:r>
    <w:proofErr w:type="spellStart"/>
    <w:r w:rsidRPr="008E48F0">
      <w:rPr>
        <w:rFonts w:ascii="TH SarabunPSK" w:hAnsi="TH SarabunPSK" w:cs="TH SarabunPSK"/>
        <w:b/>
        <w:bCs/>
        <w:sz w:val="30"/>
        <w:szCs w:val="30"/>
        <w:cs/>
      </w:rPr>
      <w:t>สุร</w:t>
    </w:r>
    <w:proofErr w:type="spellEnd"/>
    <w:r w:rsidRPr="008E48F0">
      <w:rPr>
        <w:rFonts w:ascii="TH SarabunPSK" w:hAnsi="TH SarabunPSK" w:cs="TH SarabunPSK"/>
        <w:b/>
        <w:bCs/>
        <w:sz w:val="30"/>
        <w:szCs w:val="30"/>
        <w:cs/>
      </w:rPr>
      <w:t>นารี</w:t>
    </w:r>
  </w:p>
  <w:p w:rsidR="00A114DD" w:rsidRPr="008E48F0" w:rsidRDefault="00A114DD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56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4DD" w:rsidRPr="00C01FBC" w:rsidRDefault="00A114DD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</w:t>
    </w:r>
    <w:proofErr w:type="spellStart"/>
    <w:r w:rsidRPr="00C01FBC">
      <w:rPr>
        <w:rFonts w:ascii="Tahoma" w:hAnsi="Tahoma" w:cs="Tahoma"/>
        <w:b/>
        <w:bCs/>
        <w:sz w:val="21"/>
        <w:szCs w:val="21"/>
        <w:cs/>
      </w:rPr>
      <w:t>สุร</w:t>
    </w:r>
    <w:proofErr w:type="spellEnd"/>
    <w:r w:rsidRPr="00C01FBC">
      <w:rPr>
        <w:rFonts w:ascii="Tahoma" w:hAnsi="Tahoma" w:cs="Tahoma"/>
        <w:b/>
        <w:bCs/>
        <w:sz w:val="21"/>
        <w:szCs w:val="21"/>
        <w:cs/>
      </w:rPr>
      <w:t>นารี</w:t>
    </w:r>
  </w:p>
  <w:p w:rsidR="00A114DD" w:rsidRPr="00C01FBC" w:rsidRDefault="00A114DD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A114DD" w:rsidRDefault="00A1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4501F6"/>
    <w:multiLevelType w:val="hybridMultilevel"/>
    <w:tmpl w:val="27148D50"/>
    <w:lvl w:ilvl="0" w:tplc="A6B29BC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0B4C12"/>
    <w:multiLevelType w:val="hybridMultilevel"/>
    <w:tmpl w:val="34922342"/>
    <w:lvl w:ilvl="0" w:tplc="25826098">
      <w:start w:val="1"/>
      <w:numFmt w:val="decimal"/>
      <w:lvlText w:val="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3" w15:restartNumberingAfterBreak="0">
    <w:nsid w:val="0D3D07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F358F"/>
    <w:multiLevelType w:val="hybridMultilevel"/>
    <w:tmpl w:val="A57650E8"/>
    <w:lvl w:ilvl="0" w:tplc="BCEAD7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5CA"/>
    <w:multiLevelType w:val="hybridMultilevel"/>
    <w:tmpl w:val="5BCE65FC"/>
    <w:lvl w:ilvl="0" w:tplc="64325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DCD"/>
    <w:multiLevelType w:val="hybridMultilevel"/>
    <w:tmpl w:val="3FD675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D0589F"/>
    <w:multiLevelType w:val="hybridMultilevel"/>
    <w:tmpl w:val="7F52D52C"/>
    <w:lvl w:ilvl="0" w:tplc="561011F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0F3A"/>
    <w:multiLevelType w:val="hybridMultilevel"/>
    <w:tmpl w:val="ADC030DA"/>
    <w:lvl w:ilvl="0" w:tplc="54AE32EE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A892023"/>
    <w:multiLevelType w:val="hybridMultilevel"/>
    <w:tmpl w:val="6FC2EDD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043EC"/>
    <w:multiLevelType w:val="hybridMultilevel"/>
    <w:tmpl w:val="CE481E3C"/>
    <w:lvl w:ilvl="0" w:tplc="54AE32EE">
      <w:start w:val="1"/>
      <w:numFmt w:val="decimal"/>
      <w:lvlText w:val="%1)"/>
      <w:lvlJc w:val="left"/>
      <w:pPr>
        <w:ind w:left="10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6AF9"/>
    <w:multiLevelType w:val="hybridMultilevel"/>
    <w:tmpl w:val="676CF80E"/>
    <w:lvl w:ilvl="0" w:tplc="5AF0260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1813"/>
    <w:multiLevelType w:val="multilevel"/>
    <w:tmpl w:val="A162D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14" w15:restartNumberingAfterBreak="0">
    <w:nsid w:val="22D04ACB"/>
    <w:multiLevelType w:val="hybridMultilevel"/>
    <w:tmpl w:val="1826EAF2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5" w15:restartNumberingAfterBreak="0">
    <w:nsid w:val="269972C0"/>
    <w:multiLevelType w:val="multilevel"/>
    <w:tmpl w:val="04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5631FA"/>
    <w:multiLevelType w:val="multilevel"/>
    <w:tmpl w:val="E83E3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8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66785F"/>
    <w:multiLevelType w:val="hybridMultilevel"/>
    <w:tmpl w:val="27148D50"/>
    <w:lvl w:ilvl="0" w:tplc="A6B29BC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E0707B7"/>
    <w:multiLevelType w:val="hybridMultilevel"/>
    <w:tmpl w:val="8C8418FC"/>
    <w:lvl w:ilvl="0" w:tplc="FA985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83F0D8B"/>
    <w:multiLevelType w:val="hybridMultilevel"/>
    <w:tmpl w:val="6CBA938E"/>
    <w:lvl w:ilvl="0" w:tplc="43BE2E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F196F36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3D8014A"/>
    <w:multiLevelType w:val="hybridMultilevel"/>
    <w:tmpl w:val="2730D3DE"/>
    <w:lvl w:ilvl="0" w:tplc="3766D23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C5D7A"/>
    <w:multiLevelType w:val="hybridMultilevel"/>
    <w:tmpl w:val="EF10CCEA"/>
    <w:lvl w:ilvl="0" w:tplc="D96243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68817BF"/>
    <w:multiLevelType w:val="hybridMultilevel"/>
    <w:tmpl w:val="4A68D176"/>
    <w:lvl w:ilvl="0" w:tplc="DA64E55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561CB"/>
    <w:multiLevelType w:val="hybridMultilevel"/>
    <w:tmpl w:val="F71444EE"/>
    <w:lvl w:ilvl="0" w:tplc="F1CCA3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F3B60B6"/>
    <w:multiLevelType w:val="hybridMultilevel"/>
    <w:tmpl w:val="BFAE2E1A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1" w15:restartNumberingAfterBreak="0">
    <w:nsid w:val="522229D6"/>
    <w:multiLevelType w:val="hybridMultilevel"/>
    <w:tmpl w:val="6F347AB6"/>
    <w:lvl w:ilvl="0" w:tplc="F40E64A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A531FC"/>
    <w:multiLevelType w:val="hybridMultilevel"/>
    <w:tmpl w:val="B05068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5903AB7"/>
    <w:multiLevelType w:val="hybridMultilevel"/>
    <w:tmpl w:val="0E60B762"/>
    <w:lvl w:ilvl="0" w:tplc="AE98683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6493B"/>
    <w:multiLevelType w:val="multilevel"/>
    <w:tmpl w:val="D04EDF9A"/>
    <w:numStyleLink w:val="Style5"/>
  </w:abstractNum>
  <w:abstractNum w:abstractNumId="35" w15:restartNumberingAfterBreak="0">
    <w:nsid w:val="5E6A558D"/>
    <w:multiLevelType w:val="hybridMultilevel"/>
    <w:tmpl w:val="97ECD656"/>
    <w:lvl w:ilvl="0" w:tplc="642EC1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B7EB7"/>
    <w:multiLevelType w:val="hybridMultilevel"/>
    <w:tmpl w:val="BDB68736"/>
    <w:lvl w:ilvl="0" w:tplc="F64418FA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3981720"/>
    <w:multiLevelType w:val="hybridMultilevel"/>
    <w:tmpl w:val="D04EDF9A"/>
    <w:lvl w:ilvl="0" w:tplc="25CC852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470D0"/>
    <w:multiLevelType w:val="multilevel"/>
    <w:tmpl w:val="C43A78F4"/>
    <w:numStyleLink w:val="Style1"/>
  </w:abstractNum>
  <w:abstractNum w:abstractNumId="39" w15:restartNumberingAfterBreak="0">
    <w:nsid w:val="685E2663"/>
    <w:multiLevelType w:val="hybridMultilevel"/>
    <w:tmpl w:val="C3F2D570"/>
    <w:lvl w:ilvl="0" w:tplc="6CB6EFC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40AE"/>
    <w:multiLevelType w:val="hybridMultilevel"/>
    <w:tmpl w:val="1DD6EE62"/>
    <w:lvl w:ilvl="0" w:tplc="04090011">
      <w:start w:val="1"/>
      <w:numFmt w:val="decimal"/>
      <w:lvlText w:val="%1)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1" w15:restartNumberingAfterBreak="0">
    <w:nsid w:val="69B62A71"/>
    <w:multiLevelType w:val="hybridMultilevel"/>
    <w:tmpl w:val="B75026A4"/>
    <w:lvl w:ilvl="0" w:tplc="126ABF4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849F5"/>
    <w:multiLevelType w:val="multilevel"/>
    <w:tmpl w:val="73BA3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6BC41617"/>
    <w:multiLevelType w:val="hybridMultilevel"/>
    <w:tmpl w:val="5A166020"/>
    <w:lvl w:ilvl="0" w:tplc="C2C21E46">
      <w:start w:val="1"/>
      <w:numFmt w:val="decimal"/>
      <w:lvlText w:val="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44" w15:restartNumberingAfterBreak="0">
    <w:nsid w:val="6C49784C"/>
    <w:multiLevelType w:val="hybridMultilevel"/>
    <w:tmpl w:val="BAB2F0D4"/>
    <w:lvl w:ilvl="0" w:tplc="0212EE6A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B7F62"/>
    <w:multiLevelType w:val="hybridMultilevel"/>
    <w:tmpl w:val="1D06E11A"/>
    <w:lvl w:ilvl="0" w:tplc="33941A5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07D30FF"/>
    <w:multiLevelType w:val="hybridMultilevel"/>
    <w:tmpl w:val="DF624340"/>
    <w:lvl w:ilvl="0" w:tplc="1DD492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576A6"/>
    <w:multiLevelType w:val="hybridMultilevel"/>
    <w:tmpl w:val="07DCE812"/>
    <w:lvl w:ilvl="0" w:tplc="04090011">
      <w:start w:val="1"/>
      <w:numFmt w:val="decimal"/>
      <w:lvlText w:val="%1)"/>
      <w:lvlJc w:val="left"/>
      <w:pPr>
        <w:ind w:left="2169" w:hanging="360"/>
      </w:p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48" w15:restartNumberingAfterBreak="0">
    <w:nsid w:val="784D6A6D"/>
    <w:multiLevelType w:val="hybridMultilevel"/>
    <w:tmpl w:val="36C81C46"/>
    <w:lvl w:ilvl="0" w:tplc="3CF0173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CC4F0D"/>
    <w:multiLevelType w:val="hybridMultilevel"/>
    <w:tmpl w:val="4E8A8338"/>
    <w:lvl w:ilvl="0" w:tplc="BBA437C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0" w15:restartNumberingAfterBreak="0">
    <w:nsid w:val="7C7C7491"/>
    <w:multiLevelType w:val="hybridMultilevel"/>
    <w:tmpl w:val="3708833A"/>
    <w:lvl w:ilvl="0" w:tplc="6FC0A67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DA6958"/>
    <w:multiLevelType w:val="hybridMultilevel"/>
    <w:tmpl w:val="41C80A00"/>
    <w:lvl w:ilvl="0" w:tplc="2BFE12B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46"/>
  </w:num>
  <w:num w:numId="5">
    <w:abstractNumId w:val="11"/>
  </w:num>
  <w:num w:numId="6">
    <w:abstractNumId w:val="48"/>
  </w:num>
  <w:num w:numId="7">
    <w:abstractNumId w:val="7"/>
  </w:num>
  <w:num w:numId="8">
    <w:abstractNumId w:val="28"/>
  </w:num>
  <w:num w:numId="9">
    <w:abstractNumId w:val="40"/>
  </w:num>
  <w:num w:numId="10">
    <w:abstractNumId w:val="22"/>
  </w:num>
  <w:num w:numId="11">
    <w:abstractNumId w:val="36"/>
  </w:num>
  <w:num w:numId="12">
    <w:abstractNumId w:val="50"/>
  </w:num>
  <w:num w:numId="13">
    <w:abstractNumId w:val="33"/>
  </w:num>
  <w:num w:numId="14">
    <w:abstractNumId w:val="44"/>
  </w:num>
  <w:num w:numId="15">
    <w:abstractNumId w:val="10"/>
  </w:num>
  <w:num w:numId="16">
    <w:abstractNumId w:val="39"/>
  </w:num>
  <w:num w:numId="17">
    <w:abstractNumId w:val="25"/>
  </w:num>
  <w:num w:numId="18">
    <w:abstractNumId w:val="8"/>
  </w:num>
  <w:num w:numId="19">
    <w:abstractNumId w:val="51"/>
  </w:num>
  <w:num w:numId="20">
    <w:abstractNumId w:val="23"/>
  </w:num>
  <w:num w:numId="21">
    <w:abstractNumId w:val="12"/>
  </w:num>
  <w:num w:numId="22">
    <w:abstractNumId w:val="6"/>
  </w:num>
  <w:num w:numId="23">
    <w:abstractNumId w:val="20"/>
  </w:num>
  <w:num w:numId="24">
    <w:abstractNumId w:val="45"/>
  </w:num>
  <w:num w:numId="25">
    <w:abstractNumId w:val="32"/>
  </w:num>
  <w:num w:numId="26">
    <w:abstractNumId w:val="13"/>
  </w:num>
  <w:num w:numId="27">
    <w:abstractNumId w:val="38"/>
  </w:num>
  <w:num w:numId="28">
    <w:abstractNumId w:val="3"/>
  </w:num>
  <w:num w:numId="29">
    <w:abstractNumId w:val="35"/>
  </w:num>
  <w:num w:numId="30">
    <w:abstractNumId w:val="41"/>
  </w:num>
  <w:num w:numId="31">
    <w:abstractNumId w:val="14"/>
  </w:num>
  <w:num w:numId="32">
    <w:abstractNumId w:val="26"/>
  </w:num>
  <w:num w:numId="33">
    <w:abstractNumId w:val="19"/>
  </w:num>
  <w:num w:numId="34">
    <w:abstractNumId w:val="29"/>
  </w:num>
  <w:num w:numId="35">
    <w:abstractNumId w:val="17"/>
  </w:num>
  <w:num w:numId="36">
    <w:abstractNumId w:val="15"/>
  </w:num>
  <w:num w:numId="37">
    <w:abstractNumId w:val="0"/>
  </w:num>
  <w:num w:numId="38">
    <w:abstractNumId w:val="18"/>
  </w:num>
  <w:num w:numId="39">
    <w:abstractNumId w:val="16"/>
  </w:num>
  <w:num w:numId="40">
    <w:abstractNumId w:val="47"/>
  </w:num>
  <w:num w:numId="41">
    <w:abstractNumId w:val="27"/>
  </w:num>
  <w:num w:numId="42">
    <w:abstractNumId w:val="43"/>
  </w:num>
  <w:num w:numId="43">
    <w:abstractNumId w:val="37"/>
  </w:num>
  <w:num w:numId="44">
    <w:abstractNumId w:val="2"/>
  </w:num>
  <w:num w:numId="45">
    <w:abstractNumId w:val="21"/>
  </w:num>
  <w:num w:numId="46">
    <w:abstractNumId w:val="34"/>
  </w:num>
  <w:num w:numId="47">
    <w:abstractNumId w:val="30"/>
  </w:num>
  <w:num w:numId="48">
    <w:abstractNumId w:val="31"/>
  </w:num>
  <w:num w:numId="49">
    <w:abstractNumId w:val="42"/>
  </w:num>
  <w:num w:numId="50">
    <w:abstractNumId w:val="49"/>
  </w:num>
  <w:num w:numId="51">
    <w:abstractNumId w:val="24"/>
  </w:num>
  <w:num w:numId="52">
    <w:abstractNumId w:val="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3FE"/>
    <w:rsid w:val="00010D92"/>
    <w:rsid w:val="00011B38"/>
    <w:rsid w:val="00011DC1"/>
    <w:rsid w:val="00011E21"/>
    <w:rsid w:val="00013142"/>
    <w:rsid w:val="00016B9F"/>
    <w:rsid w:val="000170D1"/>
    <w:rsid w:val="00017E18"/>
    <w:rsid w:val="000202B4"/>
    <w:rsid w:val="00020782"/>
    <w:rsid w:val="00020B29"/>
    <w:rsid w:val="00021CE6"/>
    <w:rsid w:val="000224A0"/>
    <w:rsid w:val="0002336C"/>
    <w:rsid w:val="000238D6"/>
    <w:rsid w:val="00025756"/>
    <w:rsid w:val="00025E28"/>
    <w:rsid w:val="00026A51"/>
    <w:rsid w:val="000272C1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04A1"/>
    <w:rsid w:val="00041FBC"/>
    <w:rsid w:val="00042142"/>
    <w:rsid w:val="00043245"/>
    <w:rsid w:val="00043B11"/>
    <w:rsid w:val="00047023"/>
    <w:rsid w:val="00050218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7739"/>
    <w:rsid w:val="00067C83"/>
    <w:rsid w:val="0007014E"/>
    <w:rsid w:val="000705D0"/>
    <w:rsid w:val="00070F89"/>
    <w:rsid w:val="000715BF"/>
    <w:rsid w:val="000747F3"/>
    <w:rsid w:val="00074876"/>
    <w:rsid w:val="00074D42"/>
    <w:rsid w:val="00075C4A"/>
    <w:rsid w:val="00077C63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527"/>
    <w:rsid w:val="000A47A7"/>
    <w:rsid w:val="000A4D26"/>
    <w:rsid w:val="000A6282"/>
    <w:rsid w:val="000A698B"/>
    <w:rsid w:val="000A6A21"/>
    <w:rsid w:val="000A7279"/>
    <w:rsid w:val="000A75B4"/>
    <w:rsid w:val="000B0543"/>
    <w:rsid w:val="000B35C9"/>
    <w:rsid w:val="000B38C7"/>
    <w:rsid w:val="000B3957"/>
    <w:rsid w:val="000B499E"/>
    <w:rsid w:val="000B50E6"/>
    <w:rsid w:val="000B5949"/>
    <w:rsid w:val="000B6AA2"/>
    <w:rsid w:val="000B7950"/>
    <w:rsid w:val="000B79EB"/>
    <w:rsid w:val="000B7BE6"/>
    <w:rsid w:val="000C064D"/>
    <w:rsid w:val="000C1164"/>
    <w:rsid w:val="000C1375"/>
    <w:rsid w:val="000C17FB"/>
    <w:rsid w:val="000C256A"/>
    <w:rsid w:val="000C2882"/>
    <w:rsid w:val="000C3132"/>
    <w:rsid w:val="000C3F1A"/>
    <w:rsid w:val="000C7D38"/>
    <w:rsid w:val="000C7EBE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68A"/>
    <w:rsid w:val="000D7AA2"/>
    <w:rsid w:val="000D7C06"/>
    <w:rsid w:val="000E1AE9"/>
    <w:rsid w:val="000E383A"/>
    <w:rsid w:val="000E3E5F"/>
    <w:rsid w:val="000E4EE5"/>
    <w:rsid w:val="000E60CE"/>
    <w:rsid w:val="000E622F"/>
    <w:rsid w:val="000E6FDC"/>
    <w:rsid w:val="000F23D8"/>
    <w:rsid w:val="000F24C2"/>
    <w:rsid w:val="000F5045"/>
    <w:rsid w:val="000F6187"/>
    <w:rsid w:val="000F68BB"/>
    <w:rsid w:val="000F698A"/>
    <w:rsid w:val="000F7660"/>
    <w:rsid w:val="00100842"/>
    <w:rsid w:val="00101420"/>
    <w:rsid w:val="0010236D"/>
    <w:rsid w:val="00103DEB"/>
    <w:rsid w:val="00103FFD"/>
    <w:rsid w:val="00106E24"/>
    <w:rsid w:val="00106FC3"/>
    <w:rsid w:val="00112B0E"/>
    <w:rsid w:val="001136D3"/>
    <w:rsid w:val="00114375"/>
    <w:rsid w:val="001152FA"/>
    <w:rsid w:val="001172C2"/>
    <w:rsid w:val="00121259"/>
    <w:rsid w:val="00121D83"/>
    <w:rsid w:val="00122A77"/>
    <w:rsid w:val="001233A4"/>
    <w:rsid w:val="00123B1A"/>
    <w:rsid w:val="00125153"/>
    <w:rsid w:val="001251D9"/>
    <w:rsid w:val="00125EC1"/>
    <w:rsid w:val="0012603B"/>
    <w:rsid w:val="00127025"/>
    <w:rsid w:val="001278A5"/>
    <w:rsid w:val="00127F51"/>
    <w:rsid w:val="00130160"/>
    <w:rsid w:val="0013034B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1395"/>
    <w:rsid w:val="001536C1"/>
    <w:rsid w:val="00154B71"/>
    <w:rsid w:val="00154C83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38B3"/>
    <w:rsid w:val="00174EE5"/>
    <w:rsid w:val="00175CC5"/>
    <w:rsid w:val="0017600B"/>
    <w:rsid w:val="001763C5"/>
    <w:rsid w:val="001766B9"/>
    <w:rsid w:val="001773FB"/>
    <w:rsid w:val="0018045E"/>
    <w:rsid w:val="00181398"/>
    <w:rsid w:val="00182955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B6D"/>
    <w:rsid w:val="001B1C4F"/>
    <w:rsid w:val="001B226E"/>
    <w:rsid w:val="001B2A90"/>
    <w:rsid w:val="001B375F"/>
    <w:rsid w:val="001C0081"/>
    <w:rsid w:val="001C2439"/>
    <w:rsid w:val="001C30D0"/>
    <w:rsid w:val="001C31C0"/>
    <w:rsid w:val="001C48AB"/>
    <w:rsid w:val="001C5BFC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875"/>
    <w:rsid w:val="001D5197"/>
    <w:rsid w:val="001D51B1"/>
    <w:rsid w:val="001D62D4"/>
    <w:rsid w:val="001D73B3"/>
    <w:rsid w:val="001E0337"/>
    <w:rsid w:val="001E1634"/>
    <w:rsid w:val="001E1CD2"/>
    <w:rsid w:val="001E2419"/>
    <w:rsid w:val="001E27C5"/>
    <w:rsid w:val="001E2CF3"/>
    <w:rsid w:val="001E6B5F"/>
    <w:rsid w:val="001E71C8"/>
    <w:rsid w:val="001E79D8"/>
    <w:rsid w:val="001F0322"/>
    <w:rsid w:val="001F0A08"/>
    <w:rsid w:val="001F1A4F"/>
    <w:rsid w:val="001F1AEB"/>
    <w:rsid w:val="001F1D27"/>
    <w:rsid w:val="001F2725"/>
    <w:rsid w:val="001F35E6"/>
    <w:rsid w:val="001F4D1C"/>
    <w:rsid w:val="001F4D90"/>
    <w:rsid w:val="001F534B"/>
    <w:rsid w:val="001F5F6F"/>
    <w:rsid w:val="001F7294"/>
    <w:rsid w:val="00200326"/>
    <w:rsid w:val="00200974"/>
    <w:rsid w:val="002014D2"/>
    <w:rsid w:val="002016B5"/>
    <w:rsid w:val="00202CEC"/>
    <w:rsid w:val="00204666"/>
    <w:rsid w:val="00204F7E"/>
    <w:rsid w:val="00207640"/>
    <w:rsid w:val="00207DB6"/>
    <w:rsid w:val="00210A06"/>
    <w:rsid w:val="00210DA2"/>
    <w:rsid w:val="002128A6"/>
    <w:rsid w:val="00213726"/>
    <w:rsid w:val="00213F23"/>
    <w:rsid w:val="00214D00"/>
    <w:rsid w:val="00215676"/>
    <w:rsid w:val="00215DC7"/>
    <w:rsid w:val="00215E85"/>
    <w:rsid w:val="00215FD1"/>
    <w:rsid w:val="00216AA6"/>
    <w:rsid w:val="002200FC"/>
    <w:rsid w:val="002203E1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0BEB"/>
    <w:rsid w:val="00231C79"/>
    <w:rsid w:val="00231C89"/>
    <w:rsid w:val="00232394"/>
    <w:rsid w:val="00232667"/>
    <w:rsid w:val="00232B64"/>
    <w:rsid w:val="00233590"/>
    <w:rsid w:val="00233E59"/>
    <w:rsid w:val="002356FD"/>
    <w:rsid w:val="0023663B"/>
    <w:rsid w:val="00237F1F"/>
    <w:rsid w:val="00240919"/>
    <w:rsid w:val="00240EDD"/>
    <w:rsid w:val="00240F1C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2462"/>
    <w:rsid w:val="00252CE6"/>
    <w:rsid w:val="00253CBA"/>
    <w:rsid w:val="00253F82"/>
    <w:rsid w:val="00254B7C"/>
    <w:rsid w:val="00255BE8"/>
    <w:rsid w:val="0025637C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73C6E"/>
    <w:rsid w:val="00274913"/>
    <w:rsid w:val="002767CD"/>
    <w:rsid w:val="002807F8"/>
    <w:rsid w:val="00282000"/>
    <w:rsid w:val="002827AA"/>
    <w:rsid w:val="002830FD"/>
    <w:rsid w:val="00283B12"/>
    <w:rsid w:val="00284F01"/>
    <w:rsid w:val="00285EB5"/>
    <w:rsid w:val="0028676C"/>
    <w:rsid w:val="002915FE"/>
    <w:rsid w:val="00292675"/>
    <w:rsid w:val="00295920"/>
    <w:rsid w:val="00296D15"/>
    <w:rsid w:val="002A1AD3"/>
    <w:rsid w:val="002A21D7"/>
    <w:rsid w:val="002A322B"/>
    <w:rsid w:val="002A4284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ACB"/>
    <w:rsid w:val="002B1DF6"/>
    <w:rsid w:val="002B682E"/>
    <w:rsid w:val="002B7E17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06C8"/>
    <w:rsid w:val="002E1408"/>
    <w:rsid w:val="002E1B6F"/>
    <w:rsid w:val="002E1B78"/>
    <w:rsid w:val="002E3AED"/>
    <w:rsid w:val="002E4846"/>
    <w:rsid w:val="002E49B9"/>
    <w:rsid w:val="002E6985"/>
    <w:rsid w:val="002E6D8A"/>
    <w:rsid w:val="002E700F"/>
    <w:rsid w:val="002E7DF8"/>
    <w:rsid w:val="002F109C"/>
    <w:rsid w:val="002F1848"/>
    <w:rsid w:val="002F1F92"/>
    <w:rsid w:val="002F20F0"/>
    <w:rsid w:val="002F23AB"/>
    <w:rsid w:val="002F31B7"/>
    <w:rsid w:val="002F4063"/>
    <w:rsid w:val="002F4327"/>
    <w:rsid w:val="002F67CA"/>
    <w:rsid w:val="002F69F9"/>
    <w:rsid w:val="002F6C2F"/>
    <w:rsid w:val="002F78E2"/>
    <w:rsid w:val="003008A5"/>
    <w:rsid w:val="003039F3"/>
    <w:rsid w:val="003042F1"/>
    <w:rsid w:val="0030517A"/>
    <w:rsid w:val="003056AB"/>
    <w:rsid w:val="0030663D"/>
    <w:rsid w:val="00306DF1"/>
    <w:rsid w:val="0031048B"/>
    <w:rsid w:val="00310536"/>
    <w:rsid w:val="003113F1"/>
    <w:rsid w:val="00312478"/>
    <w:rsid w:val="00312699"/>
    <w:rsid w:val="0031284A"/>
    <w:rsid w:val="00313802"/>
    <w:rsid w:val="00313D20"/>
    <w:rsid w:val="00313F78"/>
    <w:rsid w:val="003149DF"/>
    <w:rsid w:val="00314CE3"/>
    <w:rsid w:val="00314FD3"/>
    <w:rsid w:val="003151D3"/>
    <w:rsid w:val="00315490"/>
    <w:rsid w:val="00317FD2"/>
    <w:rsid w:val="0032009F"/>
    <w:rsid w:val="00320D6B"/>
    <w:rsid w:val="0032367F"/>
    <w:rsid w:val="00323AE2"/>
    <w:rsid w:val="00323D97"/>
    <w:rsid w:val="0032440F"/>
    <w:rsid w:val="00324473"/>
    <w:rsid w:val="0032484A"/>
    <w:rsid w:val="00326A98"/>
    <w:rsid w:val="00330124"/>
    <w:rsid w:val="003302B1"/>
    <w:rsid w:val="00330791"/>
    <w:rsid w:val="00332110"/>
    <w:rsid w:val="003325F6"/>
    <w:rsid w:val="00332DC9"/>
    <w:rsid w:val="003343DE"/>
    <w:rsid w:val="00334BC1"/>
    <w:rsid w:val="00335752"/>
    <w:rsid w:val="00337434"/>
    <w:rsid w:val="00337464"/>
    <w:rsid w:val="00337EF1"/>
    <w:rsid w:val="003401A9"/>
    <w:rsid w:val="0034038D"/>
    <w:rsid w:val="00341967"/>
    <w:rsid w:val="00343851"/>
    <w:rsid w:val="00343969"/>
    <w:rsid w:val="00344027"/>
    <w:rsid w:val="00344264"/>
    <w:rsid w:val="00345AEA"/>
    <w:rsid w:val="0034793D"/>
    <w:rsid w:val="0035064D"/>
    <w:rsid w:val="00351942"/>
    <w:rsid w:val="00351AB7"/>
    <w:rsid w:val="00351E74"/>
    <w:rsid w:val="00352DEE"/>
    <w:rsid w:val="00353443"/>
    <w:rsid w:val="0035576F"/>
    <w:rsid w:val="00355999"/>
    <w:rsid w:val="003559C3"/>
    <w:rsid w:val="00355CE7"/>
    <w:rsid w:val="003573D9"/>
    <w:rsid w:val="00357794"/>
    <w:rsid w:val="00360F9C"/>
    <w:rsid w:val="00361C06"/>
    <w:rsid w:val="00361C47"/>
    <w:rsid w:val="00362F56"/>
    <w:rsid w:val="0036530B"/>
    <w:rsid w:val="00366458"/>
    <w:rsid w:val="003670BB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6347"/>
    <w:rsid w:val="00377516"/>
    <w:rsid w:val="003777B1"/>
    <w:rsid w:val="00380569"/>
    <w:rsid w:val="003814A0"/>
    <w:rsid w:val="003824ED"/>
    <w:rsid w:val="0038341A"/>
    <w:rsid w:val="003834B8"/>
    <w:rsid w:val="00383AE4"/>
    <w:rsid w:val="003843FC"/>
    <w:rsid w:val="0038448A"/>
    <w:rsid w:val="003862E7"/>
    <w:rsid w:val="00387DFC"/>
    <w:rsid w:val="00390735"/>
    <w:rsid w:val="0039181D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158E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205F"/>
    <w:rsid w:val="003C23C5"/>
    <w:rsid w:val="003C2BBF"/>
    <w:rsid w:val="003C3A00"/>
    <w:rsid w:val="003C42B4"/>
    <w:rsid w:val="003C559A"/>
    <w:rsid w:val="003C6020"/>
    <w:rsid w:val="003C6CE5"/>
    <w:rsid w:val="003C6E15"/>
    <w:rsid w:val="003D04D2"/>
    <w:rsid w:val="003D0BF4"/>
    <w:rsid w:val="003D205A"/>
    <w:rsid w:val="003D24E5"/>
    <w:rsid w:val="003D2E81"/>
    <w:rsid w:val="003D37C3"/>
    <w:rsid w:val="003D38A5"/>
    <w:rsid w:val="003D4C36"/>
    <w:rsid w:val="003D53CE"/>
    <w:rsid w:val="003D71B7"/>
    <w:rsid w:val="003D794D"/>
    <w:rsid w:val="003E06CB"/>
    <w:rsid w:val="003E0C4F"/>
    <w:rsid w:val="003E2166"/>
    <w:rsid w:val="003E2668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0E63"/>
    <w:rsid w:val="003F13AF"/>
    <w:rsid w:val="003F1841"/>
    <w:rsid w:val="003F2A5E"/>
    <w:rsid w:val="003F2C00"/>
    <w:rsid w:val="003F2C37"/>
    <w:rsid w:val="003F2F5D"/>
    <w:rsid w:val="003F3735"/>
    <w:rsid w:val="003F3FAE"/>
    <w:rsid w:val="003F5B40"/>
    <w:rsid w:val="003F5E89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68D8"/>
    <w:rsid w:val="004171C5"/>
    <w:rsid w:val="004173FE"/>
    <w:rsid w:val="0041749B"/>
    <w:rsid w:val="00417B13"/>
    <w:rsid w:val="00417C58"/>
    <w:rsid w:val="00420205"/>
    <w:rsid w:val="004206DB"/>
    <w:rsid w:val="00421FBB"/>
    <w:rsid w:val="00423743"/>
    <w:rsid w:val="00424570"/>
    <w:rsid w:val="004250C5"/>
    <w:rsid w:val="00426E2B"/>
    <w:rsid w:val="00427FD0"/>
    <w:rsid w:val="004324AE"/>
    <w:rsid w:val="00440718"/>
    <w:rsid w:val="004410EF"/>
    <w:rsid w:val="004411EA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401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DF2"/>
    <w:rsid w:val="004908F9"/>
    <w:rsid w:val="00491092"/>
    <w:rsid w:val="004910EC"/>
    <w:rsid w:val="004918B9"/>
    <w:rsid w:val="00491C51"/>
    <w:rsid w:val="004924C2"/>
    <w:rsid w:val="00494723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6FE"/>
    <w:rsid w:val="004B6937"/>
    <w:rsid w:val="004B6D86"/>
    <w:rsid w:val="004B6E41"/>
    <w:rsid w:val="004C03BD"/>
    <w:rsid w:val="004C0859"/>
    <w:rsid w:val="004C093B"/>
    <w:rsid w:val="004C0B44"/>
    <w:rsid w:val="004C1C7D"/>
    <w:rsid w:val="004C362F"/>
    <w:rsid w:val="004C3A0E"/>
    <w:rsid w:val="004C4EB7"/>
    <w:rsid w:val="004C58BF"/>
    <w:rsid w:val="004C625E"/>
    <w:rsid w:val="004C7DAC"/>
    <w:rsid w:val="004D26AF"/>
    <w:rsid w:val="004D2995"/>
    <w:rsid w:val="004D2FDF"/>
    <w:rsid w:val="004D3637"/>
    <w:rsid w:val="004D548B"/>
    <w:rsid w:val="004D58CF"/>
    <w:rsid w:val="004D7114"/>
    <w:rsid w:val="004E03E0"/>
    <w:rsid w:val="004E119B"/>
    <w:rsid w:val="004E4251"/>
    <w:rsid w:val="004E49AA"/>
    <w:rsid w:val="004E528A"/>
    <w:rsid w:val="004E62AE"/>
    <w:rsid w:val="004E6679"/>
    <w:rsid w:val="004E66AC"/>
    <w:rsid w:val="004E73B1"/>
    <w:rsid w:val="004E7608"/>
    <w:rsid w:val="004F00F4"/>
    <w:rsid w:val="004F02F3"/>
    <w:rsid w:val="004F0ABF"/>
    <w:rsid w:val="004F1717"/>
    <w:rsid w:val="004F1739"/>
    <w:rsid w:val="004F2D77"/>
    <w:rsid w:val="004F38F2"/>
    <w:rsid w:val="004F65C4"/>
    <w:rsid w:val="004F7447"/>
    <w:rsid w:val="0050106B"/>
    <w:rsid w:val="005017C7"/>
    <w:rsid w:val="00502EFF"/>
    <w:rsid w:val="00502F46"/>
    <w:rsid w:val="00505093"/>
    <w:rsid w:val="005059BB"/>
    <w:rsid w:val="00505B8E"/>
    <w:rsid w:val="00506C1A"/>
    <w:rsid w:val="005103A5"/>
    <w:rsid w:val="0051080D"/>
    <w:rsid w:val="005119C2"/>
    <w:rsid w:val="00511BEE"/>
    <w:rsid w:val="00512241"/>
    <w:rsid w:val="0051380C"/>
    <w:rsid w:val="00514E64"/>
    <w:rsid w:val="00514F6B"/>
    <w:rsid w:val="0051538A"/>
    <w:rsid w:val="0051561F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06C5"/>
    <w:rsid w:val="0055108C"/>
    <w:rsid w:val="00551673"/>
    <w:rsid w:val="00553DF7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1E98"/>
    <w:rsid w:val="00563671"/>
    <w:rsid w:val="00563AA9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C2E"/>
    <w:rsid w:val="005813FE"/>
    <w:rsid w:val="00582026"/>
    <w:rsid w:val="0058261F"/>
    <w:rsid w:val="0058333D"/>
    <w:rsid w:val="00584080"/>
    <w:rsid w:val="00585270"/>
    <w:rsid w:val="0058716B"/>
    <w:rsid w:val="00587E11"/>
    <w:rsid w:val="00591782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530"/>
    <w:rsid w:val="005A275B"/>
    <w:rsid w:val="005A29F3"/>
    <w:rsid w:val="005A5744"/>
    <w:rsid w:val="005A74B8"/>
    <w:rsid w:val="005A792E"/>
    <w:rsid w:val="005B0FDE"/>
    <w:rsid w:val="005B18D9"/>
    <w:rsid w:val="005B1A68"/>
    <w:rsid w:val="005B1C9A"/>
    <w:rsid w:val="005B257E"/>
    <w:rsid w:val="005B3D10"/>
    <w:rsid w:val="005B4D3E"/>
    <w:rsid w:val="005B4E20"/>
    <w:rsid w:val="005B5704"/>
    <w:rsid w:val="005B773B"/>
    <w:rsid w:val="005B779C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760"/>
    <w:rsid w:val="005E19F5"/>
    <w:rsid w:val="005E2ACC"/>
    <w:rsid w:val="005E38B9"/>
    <w:rsid w:val="005E3AED"/>
    <w:rsid w:val="005E4728"/>
    <w:rsid w:val="005E501D"/>
    <w:rsid w:val="005E664E"/>
    <w:rsid w:val="005E6B6B"/>
    <w:rsid w:val="005E6C03"/>
    <w:rsid w:val="005E6DC9"/>
    <w:rsid w:val="005F0077"/>
    <w:rsid w:val="005F15C0"/>
    <w:rsid w:val="005F319F"/>
    <w:rsid w:val="005F365A"/>
    <w:rsid w:val="005F39DE"/>
    <w:rsid w:val="005F4D1A"/>
    <w:rsid w:val="005F4FD5"/>
    <w:rsid w:val="005F541B"/>
    <w:rsid w:val="005F68D0"/>
    <w:rsid w:val="005F6B67"/>
    <w:rsid w:val="00600E30"/>
    <w:rsid w:val="00601848"/>
    <w:rsid w:val="006018A2"/>
    <w:rsid w:val="006025B1"/>
    <w:rsid w:val="0060284B"/>
    <w:rsid w:val="00603B7B"/>
    <w:rsid w:val="00603D29"/>
    <w:rsid w:val="006056AC"/>
    <w:rsid w:val="006065A1"/>
    <w:rsid w:val="00614A2A"/>
    <w:rsid w:val="0061500A"/>
    <w:rsid w:val="0061532B"/>
    <w:rsid w:val="00616DDB"/>
    <w:rsid w:val="00616DF4"/>
    <w:rsid w:val="00617D51"/>
    <w:rsid w:val="00620F68"/>
    <w:rsid w:val="0062160D"/>
    <w:rsid w:val="0062316E"/>
    <w:rsid w:val="006232CB"/>
    <w:rsid w:val="00623EBE"/>
    <w:rsid w:val="00626ADC"/>
    <w:rsid w:val="00626BBB"/>
    <w:rsid w:val="00626C74"/>
    <w:rsid w:val="00626CAF"/>
    <w:rsid w:val="006274AB"/>
    <w:rsid w:val="006275D0"/>
    <w:rsid w:val="00627EF3"/>
    <w:rsid w:val="0063135D"/>
    <w:rsid w:val="00631E3B"/>
    <w:rsid w:val="006331F8"/>
    <w:rsid w:val="00633BDC"/>
    <w:rsid w:val="00633DC2"/>
    <w:rsid w:val="0063637D"/>
    <w:rsid w:val="0063656B"/>
    <w:rsid w:val="00636D15"/>
    <w:rsid w:val="0063750E"/>
    <w:rsid w:val="006379DE"/>
    <w:rsid w:val="00637C58"/>
    <w:rsid w:val="00640586"/>
    <w:rsid w:val="00640DCE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21A5"/>
    <w:rsid w:val="0066284E"/>
    <w:rsid w:val="00663F7C"/>
    <w:rsid w:val="0066619A"/>
    <w:rsid w:val="00667A25"/>
    <w:rsid w:val="006706CF"/>
    <w:rsid w:val="00672693"/>
    <w:rsid w:val="006730C1"/>
    <w:rsid w:val="006736D8"/>
    <w:rsid w:val="00674155"/>
    <w:rsid w:val="00677F40"/>
    <w:rsid w:val="00680C68"/>
    <w:rsid w:val="00682509"/>
    <w:rsid w:val="00683489"/>
    <w:rsid w:val="006843E4"/>
    <w:rsid w:val="0068504F"/>
    <w:rsid w:val="006868F9"/>
    <w:rsid w:val="006873D1"/>
    <w:rsid w:val="00687458"/>
    <w:rsid w:val="00687B43"/>
    <w:rsid w:val="006907E7"/>
    <w:rsid w:val="00690B4C"/>
    <w:rsid w:val="00694747"/>
    <w:rsid w:val="00694E01"/>
    <w:rsid w:val="00695D86"/>
    <w:rsid w:val="00695DFC"/>
    <w:rsid w:val="00696A76"/>
    <w:rsid w:val="006A2298"/>
    <w:rsid w:val="006A3217"/>
    <w:rsid w:val="006A3793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1FC9"/>
    <w:rsid w:val="006B2104"/>
    <w:rsid w:val="006B2106"/>
    <w:rsid w:val="006B2191"/>
    <w:rsid w:val="006B3947"/>
    <w:rsid w:val="006B41C1"/>
    <w:rsid w:val="006B496F"/>
    <w:rsid w:val="006B4AB4"/>
    <w:rsid w:val="006B558E"/>
    <w:rsid w:val="006B6A4F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520C"/>
    <w:rsid w:val="006F6800"/>
    <w:rsid w:val="006F6877"/>
    <w:rsid w:val="006F6AF2"/>
    <w:rsid w:val="006F723D"/>
    <w:rsid w:val="006F726B"/>
    <w:rsid w:val="00702B44"/>
    <w:rsid w:val="00703542"/>
    <w:rsid w:val="0070392B"/>
    <w:rsid w:val="00704780"/>
    <w:rsid w:val="00704F53"/>
    <w:rsid w:val="007052EA"/>
    <w:rsid w:val="00707D89"/>
    <w:rsid w:val="00710ADA"/>
    <w:rsid w:val="00711C75"/>
    <w:rsid w:val="00713054"/>
    <w:rsid w:val="00714A29"/>
    <w:rsid w:val="00715E7F"/>
    <w:rsid w:val="00716ABF"/>
    <w:rsid w:val="007177CE"/>
    <w:rsid w:val="00717DA6"/>
    <w:rsid w:val="00720309"/>
    <w:rsid w:val="007210BA"/>
    <w:rsid w:val="00721985"/>
    <w:rsid w:val="0072472F"/>
    <w:rsid w:val="007253E6"/>
    <w:rsid w:val="00725EC8"/>
    <w:rsid w:val="007265A1"/>
    <w:rsid w:val="00726B76"/>
    <w:rsid w:val="007272DA"/>
    <w:rsid w:val="00727BC1"/>
    <w:rsid w:val="00727CA6"/>
    <w:rsid w:val="00730686"/>
    <w:rsid w:val="00731EF8"/>
    <w:rsid w:val="007324A0"/>
    <w:rsid w:val="0073251A"/>
    <w:rsid w:val="00733DB8"/>
    <w:rsid w:val="00733EF8"/>
    <w:rsid w:val="007361E3"/>
    <w:rsid w:val="00736DF1"/>
    <w:rsid w:val="0074197A"/>
    <w:rsid w:val="007474DC"/>
    <w:rsid w:val="00747F0A"/>
    <w:rsid w:val="007506E3"/>
    <w:rsid w:val="00750AA8"/>
    <w:rsid w:val="00750CCE"/>
    <w:rsid w:val="00751731"/>
    <w:rsid w:val="007517ED"/>
    <w:rsid w:val="00751D6C"/>
    <w:rsid w:val="007523A3"/>
    <w:rsid w:val="00752826"/>
    <w:rsid w:val="00754F3B"/>
    <w:rsid w:val="00755212"/>
    <w:rsid w:val="00756309"/>
    <w:rsid w:val="007567F6"/>
    <w:rsid w:val="00756A7D"/>
    <w:rsid w:val="00761483"/>
    <w:rsid w:val="00761B48"/>
    <w:rsid w:val="0076288C"/>
    <w:rsid w:val="00763276"/>
    <w:rsid w:val="0076335C"/>
    <w:rsid w:val="0076361C"/>
    <w:rsid w:val="00764E9A"/>
    <w:rsid w:val="00764EA8"/>
    <w:rsid w:val="007656E7"/>
    <w:rsid w:val="00766651"/>
    <w:rsid w:val="007713F6"/>
    <w:rsid w:val="007714B5"/>
    <w:rsid w:val="00772295"/>
    <w:rsid w:val="00772B23"/>
    <w:rsid w:val="00773046"/>
    <w:rsid w:val="007744FE"/>
    <w:rsid w:val="00775715"/>
    <w:rsid w:val="00775A13"/>
    <w:rsid w:val="00776C76"/>
    <w:rsid w:val="0078038B"/>
    <w:rsid w:val="0078115C"/>
    <w:rsid w:val="0078301E"/>
    <w:rsid w:val="00783035"/>
    <w:rsid w:val="007830D0"/>
    <w:rsid w:val="00783285"/>
    <w:rsid w:val="00783C02"/>
    <w:rsid w:val="00786765"/>
    <w:rsid w:val="00786B79"/>
    <w:rsid w:val="0079083D"/>
    <w:rsid w:val="0079263C"/>
    <w:rsid w:val="0079264F"/>
    <w:rsid w:val="00793C98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7DC"/>
    <w:rsid w:val="007C7B06"/>
    <w:rsid w:val="007D063E"/>
    <w:rsid w:val="007D08FC"/>
    <w:rsid w:val="007D0B0A"/>
    <w:rsid w:val="007D160E"/>
    <w:rsid w:val="007D440A"/>
    <w:rsid w:val="007D4AD3"/>
    <w:rsid w:val="007D6D19"/>
    <w:rsid w:val="007D7EDA"/>
    <w:rsid w:val="007E1AE9"/>
    <w:rsid w:val="007E2CEF"/>
    <w:rsid w:val="007E464A"/>
    <w:rsid w:val="007E5240"/>
    <w:rsid w:val="007E778A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7F72D0"/>
    <w:rsid w:val="0080069F"/>
    <w:rsid w:val="00800BD6"/>
    <w:rsid w:val="00800E7E"/>
    <w:rsid w:val="00802A9B"/>
    <w:rsid w:val="008046B1"/>
    <w:rsid w:val="00805D83"/>
    <w:rsid w:val="0081083E"/>
    <w:rsid w:val="0081279D"/>
    <w:rsid w:val="008132C9"/>
    <w:rsid w:val="008142B2"/>
    <w:rsid w:val="0081470D"/>
    <w:rsid w:val="00814CFF"/>
    <w:rsid w:val="00816919"/>
    <w:rsid w:val="00816BFD"/>
    <w:rsid w:val="00820AAB"/>
    <w:rsid w:val="00820E2B"/>
    <w:rsid w:val="008223A4"/>
    <w:rsid w:val="0082250C"/>
    <w:rsid w:val="00822E33"/>
    <w:rsid w:val="0082323A"/>
    <w:rsid w:val="00823BB0"/>
    <w:rsid w:val="008252AA"/>
    <w:rsid w:val="00825707"/>
    <w:rsid w:val="008266E9"/>
    <w:rsid w:val="00826A5C"/>
    <w:rsid w:val="00826B57"/>
    <w:rsid w:val="00826C49"/>
    <w:rsid w:val="0083097C"/>
    <w:rsid w:val="00833358"/>
    <w:rsid w:val="00833FD4"/>
    <w:rsid w:val="00834489"/>
    <w:rsid w:val="008368D2"/>
    <w:rsid w:val="00837796"/>
    <w:rsid w:val="0083799B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B34"/>
    <w:rsid w:val="00863CED"/>
    <w:rsid w:val="008667DC"/>
    <w:rsid w:val="008668AC"/>
    <w:rsid w:val="00867458"/>
    <w:rsid w:val="0087095C"/>
    <w:rsid w:val="00870C37"/>
    <w:rsid w:val="008716C2"/>
    <w:rsid w:val="00872034"/>
    <w:rsid w:val="0087229D"/>
    <w:rsid w:val="00872600"/>
    <w:rsid w:val="00872691"/>
    <w:rsid w:val="00873723"/>
    <w:rsid w:val="0087618B"/>
    <w:rsid w:val="00876C52"/>
    <w:rsid w:val="00877440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3AE1"/>
    <w:rsid w:val="008946C0"/>
    <w:rsid w:val="00894B10"/>
    <w:rsid w:val="00894DA5"/>
    <w:rsid w:val="0089719E"/>
    <w:rsid w:val="008A10DF"/>
    <w:rsid w:val="008A1CF5"/>
    <w:rsid w:val="008A1FBD"/>
    <w:rsid w:val="008A2020"/>
    <w:rsid w:val="008A22CD"/>
    <w:rsid w:val="008A23C5"/>
    <w:rsid w:val="008A2590"/>
    <w:rsid w:val="008A4407"/>
    <w:rsid w:val="008A4AF7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C32F9"/>
    <w:rsid w:val="008C3AC7"/>
    <w:rsid w:val="008C3B4B"/>
    <w:rsid w:val="008C5040"/>
    <w:rsid w:val="008C514E"/>
    <w:rsid w:val="008C5567"/>
    <w:rsid w:val="008C79B4"/>
    <w:rsid w:val="008D0E83"/>
    <w:rsid w:val="008D0ECB"/>
    <w:rsid w:val="008D2469"/>
    <w:rsid w:val="008D4368"/>
    <w:rsid w:val="008D4C5F"/>
    <w:rsid w:val="008D4FD9"/>
    <w:rsid w:val="008D5288"/>
    <w:rsid w:val="008D5C97"/>
    <w:rsid w:val="008D740A"/>
    <w:rsid w:val="008D77EF"/>
    <w:rsid w:val="008E01E8"/>
    <w:rsid w:val="008E072A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8F7EA2"/>
    <w:rsid w:val="009023CD"/>
    <w:rsid w:val="00902A5B"/>
    <w:rsid w:val="00903553"/>
    <w:rsid w:val="009043E8"/>
    <w:rsid w:val="00905111"/>
    <w:rsid w:val="009051B4"/>
    <w:rsid w:val="009056A9"/>
    <w:rsid w:val="00907462"/>
    <w:rsid w:val="00910E4E"/>
    <w:rsid w:val="00911EAA"/>
    <w:rsid w:val="0091359C"/>
    <w:rsid w:val="00914B7A"/>
    <w:rsid w:val="00915529"/>
    <w:rsid w:val="0091558C"/>
    <w:rsid w:val="0091594A"/>
    <w:rsid w:val="00916267"/>
    <w:rsid w:val="00921B5E"/>
    <w:rsid w:val="00921BFB"/>
    <w:rsid w:val="009225F5"/>
    <w:rsid w:val="00924559"/>
    <w:rsid w:val="009318F1"/>
    <w:rsid w:val="00932D71"/>
    <w:rsid w:val="00934578"/>
    <w:rsid w:val="009347E4"/>
    <w:rsid w:val="00934CD5"/>
    <w:rsid w:val="0093633E"/>
    <w:rsid w:val="00937E09"/>
    <w:rsid w:val="00940007"/>
    <w:rsid w:val="00940D61"/>
    <w:rsid w:val="00940EAE"/>
    <w:rsid w:val="00942939"/>
    <w:rsid w:val="009446EF"/>
    <w:rsid w:val="009459FA"/>
    <w:rsid w:val="00945BEC"/>
    <w:rsid w:val="009465EF"/>
    <w:rsid w:val="00947E8E"/>
    <w:rsid w:val="00950024"/>
    <w:rsid w:val="00950917"/>
    <w:rsid w:val="009509BD"/>
    <w:rsid w:val="00951177"/>
    <w:rsid w:val="00951605"/>
    <w:rsid w:val="00952011"/>
    <w:rsid w:val="009524CF"/>
    <w:rsid w:val="009524D8"/>
    <w:rsid w:val="00953BEA"/>
    <w:rsid w:val="00955547"/>
    <w:rsid w:val="00956DB0"/>
    <w:rsid w:val="00957C5D"/>
    <w:rsid w:val="009604D8"/>
    <w:rsid w:val="009609E7"/>
    <w:rsid w:val="0096114C"/>
    <w:rsid w:val="009627E6"/>
    <w:rsid w:val="0096333C"/>
    <w:rsid w:val="00963FCF"/>
    <w:rsid w:val="00966BE7"/>
    <w:rsid w:val="00967BB9"/>
    <w:rsid w:val="0097225F"/>
    <w:rsid w:val="009729A8"/>
    <w:rsid w:val="00973027"/>
    <w:rsid w:val="00973E97"/>
    <w:rsid w:val="00974F1C"/>
    <w:rsid w:val="009777E8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BC9"/>
    <w:rsid w:val="009A4D9B"/>
    <w:rsid w:val="009A69DC"/>
    <w:rsid w:val="009B05E6"/>
    <w:rsid w:val="009B109E"/>
    <w:rsid w:val="009B1970"/>
    <w:rsid w:val="009B3A50"/>
    <w:rsid w:val="009B7E98"/>
    <w:rsid w:val="009C1E67"/>
    <w:rsid w:val="009C23A0"/>
    <w:rsid w:val="009C3ACA"/>
    <w:rsid w:val="009C3D3E"/>
    <w:rsid w:val="009C7672"/>
    <w:rsid w:val="009D2021"/>
    <w:rsid w:val="009D21CF"/>
    <w:rsid w:val="009D364E"/>
    <w:rsid w:val="009D3900"/>
    <w:rsid w:val="009D4220"/>
    <w:rsid w:val="009D5CCD"/>
    <w:rsid w:val="009D7A56"/>
    <w:rsid w:val="009E0113"/>
    <w:rsid w:val="009E0635"/>
    <w:rsid w:val="009E0E69"/>
    <w:rsid w:val="009E19FF"/>
    <w:rsid w:val="009E2560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A008B4"/>
    <w:rsid w:val="00A0187F"/>
    <w:rsid w:val="00A022D0"/>
    <w:rsid w:val="00A029C4"/>
    <w:rsid w:val="00A03EC0"/>
    <w:rsid w:val="00A03ED8"/>
    <w:rsid w:val="00A043AA"/>
    <w:rsid w:val="00A044F2"/>
    <w:rsid w:val="00A057BF"/>
    <w:rsid w:val="00A06112"/>
    <w:rsid w:val="00A0634D"/>
    <w:rsid w:val="00A076F8"/>
    <w:rsid w:val="00A0778D"/>
    <w:rsid w:val="00A0795F"/>
    <w:rsid w:val="00A104F1"/>
    <w:rsid w:val="00A10CF3"/>
    <w:rsid w:val="00A110A3"/>
    <w:rsid w:val="00A114DD"/>
    <w:rsid w:val="00A115F8"/>
    <w:rsid w:val="00A11C28"/>
    <w:rsid w:val="00A11F3B"/>
    <w:rsid w:val="00A12413"/>
    <w:rsid w:val="00A13C70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17"/>
    <w:rsid w:val="00A36F86"/>
    <w:rsid w:val="00A3721C"/>
    <w:rsid w:val="00A40C89"/>
    <w:rsid w:val="00A4351D"/>
    <w:rsid w:val="00A436A2"/>
    <w:rsid w:val="00A43E28"/>
    <w:rsid w:val="00A44631"/>
    <w:rsid w:val="00A44FCB"/>
    <w:rsid w:val="00A4529A"/>
    <w:rsid w:val="00A45C1A"/>
    <w:rsid w:val="00A460D5"/>
    <w:rsid w:val="00A46607"/>
    <w:rsid w:val="00A470B8"/>
    <w:rsid w:val="00A525BD"/>
    <w:rsid w:val="00A542DF"/>
    <w:rsid w:val="00A5507D"/>
    <w:rsid w:val="00A572C0"/>
    <w:rsid w:val="00A6168E"/>
    <w:rsid w:val="00A61AC2"/>
    <w:rsid w:val="00A620CD"/>
    <w:rsid w:val="00A62339"/>
    <w:rsid w:val="00A62D4E"/>
    <w:rsid w:val="00A6388F"/>
    <w:rsid w:val="00A63DAE"/>
    <w:rsid w:val="00A640FC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80246"/>
    <w:rsid w:val="00A81010"/>
    <w:rsid w:val="00A8201A"/>
    <w:rsid w:val="00A8214C"/>
    <w:rsid w:val="00A82571"/>
    <w:rsid w:val="00A8612D"/>
    <w:rsid w:val="00A86D10"/>
    <w:rsid w:val="00A8783A"/>
    <w:rsid w:val="00A91F0D"/>
    <w:rsid w:val="00A9291C"/>
    <w:rsid w:val="00A93E39"/>
    <w:rsid w:val="00A95ED6"/>
    <w:rsid w:val="00A961BE"/>
    <w:rsid w:val="00AA099D"/>
    <w:rsid w:val="00AA0C57"/>
    <w:rsid w:val="00AA0D36"/>
    <w:rsid w:val="00AA0F88"/>
    <w:rsid w:val="00AA2458"/>
    <w:rsid w:val="00AA2E45"/>
    <w:rsid w:val="00AA34D4"/>
    <w:rsid w:val="00AA392B"/>
    <w:rsid w:val="00AA462B"/>
    <w:rsid w:val="00AA493B"/>
    <w:rsid w:val="00AA4B40"/>
    <w:rsid w:val="00AA5861"/>
    <w:rsid w:val="00AB119C"/>
    <w:rsid w:val="00AB1222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D1D95"/>
    <w:rsid w:val="00AD2ECB"/>
    <w:rsid w:val="00AD4B8C"/>
    <w:rsid w:val="00AD4CD1"/>
    <w:rsid w:val="00AD5CA6"/>
    <w:rsid w:val="00AD735C"/>
    <w:rsid w:val="00AE0749"/>
    <w:rsid w:val="00AE1626"/>
    <w:rsid w:val="00AE2F92"/>
    <w:rsid w:val="00AE3F4E"/>
    <w:rsid w:val="00AE7838"/>
    <w:rsid w:val="00AF15DE"/>
    <w:rsid w:val="00AF2012"/>
    <w:rsid w:val="00AF3385"/>
    <w:rsid w:val="00AF3504"/>
    <w:rsid w:val="00AF3C38"/>
    <w:rsid w:val="00AF60D8"/>
    <w:rsid w:val="00AF6B30"/>
    <w:rsid w:val="00B01912"/>
    <w:rsid w:val="00B01994"/>
    <w:rsid w:val="00B019F7"/>
    <w:rsid w:val="00B01DFB"/>
    <w:rsid w:val="00B041E8"/>
    <w:rsid w:val="00B05788"/>
    <w:rsid w:val="00B069E4"/>
    <w:rsid w:val="00B07853"/>
    <w:rsid w:val="00B07984"/>
    <w:rsid w:val="00B079E2"/>
    <w:rsid w:val="00B10C54"/>
    <w:rsid w:val="00B11184"/>
    <w:rsid w:val="00B13084"/>
    <w:rsid w:val="00B1381C"/>
    <w:rsid w:val="00B173D8"/>
    <w:rsid w:val="00B21119"/>
    <w:rsid w:val="00B21752"/>
    <w:rsid w:val="00B21C9D"/>
    <w:rsid w:val="00B220F4"/>
    <w:rsid w:val="00B26658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57E1"/>
    <w:rsid w:val="00B46F85"/>
    <w:rsid w:val="00B47B87"/>
    <w:rsid w:val="00B50F4B"/>
    <w:rsid w:val="00B51033"/>
    <w:rsid w:val="00B5255A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BAB"/>
    <w:rsid w:val="00B96C0B"/>
    <w:rsid w:val="00B96D2F"/>
    <w:rsid w:val="00B976DC"/>
    <w:rsid w:val="00B978B2"/>
    <w:rsid w:val="00B97BEF"/>
    <w:rsid w:val="00BA0C42"/>
    <w:rsid w:val="00BA3EB8"/>
    <w:rsid w:val="00BA4B48"/>
    <w:rsid w:val="00BA56EC"/>
    <w:rsid w:val="00BA5D6A"/>
    <w:rsid w:val="00BA6713"/>
    <w:rsid w:val="00BA740C"/>
    <w:rsid w:val="00BA7AF1"/>
    <w:rsid w:val="00BA7ECA"/>
    <w:rsid w:val="00BB09F4"/>
    <w:rsid w:val="00BB1CC4"/>
    <w:rsid w:val="00BB1DC3"/>
    <w:rsid w:val="00BB3614"/>
    <w:rsid w:val="00BB63EB"/>
    <w:rsid w:val="00BB6AA1"/>
    <w:rsid w:val="00BB72CD"/>
    <w:rsid w:val="00BB7BD3"/>
    <w:rsid w:val="00BB7CA3"/>
    <w:rsid w:val="00BC0458"/>
    <w:rsid w:val="00BC0722"/>
    <w:rsid w:val="00BC0C72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24DF"/>
    <w:rsid w:val="00BD2E5A"/>
    <w:rsid w:val="00BD39A8"/>
    <w:rsid w:val="00BD4188"/>
    <w:rsid w:val="00BD418D"/>
    <w:rsid w:val="00BD43D0"/>
    <w:rsid w:val="00BD4FBB"/>
    <w:rsid w:val="00BD53F3"/>
    <w:rsid w:val="00BD545A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C6"/>
    <w:rsid w:val="00BF00B2"/>
    <w:rsid w:val="00BF1789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11B"/>
    <w:rsid w:val="00C053D9"/>
    <w:rsid w:val="00C06209"/>
    <w:rsid w:val="00C0720F"/>
    <w:rsid w:val="00C076B6"/>
    <w:rsid w:val="00C10006"/>
    <w:rsid w:val="00C1052E"/>
    <w:rsid w:val="00C1255A"/>
    <w:rsid w:val="00C15E6D"/>
    <w:rsid w:val="00C17664"/>
    <w:rsid w:val="00C204FA"/>
    <w:rsid w:val="00C21C9E"/>
    <w:rsid w:val="00C234D0"/>
    <w:rsid w:val="00C25F20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0755"/>
    <w:rsid w:val="00C4262C"/>
    <w:rsid w:val="00C427AE"/>
    <w:rsid w:val="00C42B8D"/>
    <w:rsid w:val="00C43571"/>
    <w:rsid w:val="00C45097"/>
    <w:rsid w:val="00C472A2"/>
    <w:rsid w:val="00C47849"/>
    <w:rsid w:val="00C505AE"/>
    <w:rsid w:val="00C50E75"/>
    <w:rsid w:val="00C51F6F"/>
    <w:rsid w:val="00C53590"/>
    <w:rsid w:val="00C53A8B"/>
    <w:rsid w:val="00C53C7C"/>
    <w:rsid w:val="00C5548A"/>
    <w:rsid w:val="00C55D1C"/>
    <w:rsid w:val="00C55F0F"/>
    <w:rsid w:val="00C5700D"/>
    <w:rsid w:val="00C57998"/>
    <w:rsid w:val="00C6064E"/>
    <w:rsid w:val="00C61E9B"/>
    <w:rsid w:val="00C62133"/>
    <w:rsid w:val="00C6299E"/>
    <w:rsid w:val="00C63AAA"/>
    <w:rsid w:val="00C6441C"/>
    <w:rsid w:val="00C65712"/>
    <w:rsid w:val="00C73430"/>
    <w:rsid w:val="00C73809"/>
    <w:rsid w:val="00C774E6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40F5"/>
    <w:rsid w:val="00C95CA1"/>
    <w:rsid w:val="00C960E7"/>
    <w:rsid w:val="00C96862"/>
    <w:rsid w:val="00C96FEB"/>
    <w:rsid w:val="00CA00CD"/>
    <w:rsid w:val="00CA26A9"/>
    <w:rsid w:val="00CA304F"/>
    <w:rsid w:val="00CA3A2D"/>
    <w:rsid w:val="00CA5818"/>
    <w:rsid w:val="00CA6859"/>
    <w:rsid w:val="00CA6B6B"/>
    <w:rsid w:val="00CB1367"/>
    <w:rsid w:val="00CB1D81"/>
    <w:rsid w:val="00CB1FEB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0F27"/>
    <w:rsid w:val="00CC1D15"/>
    <w:rsid w:val="00CC247D"/>
    <w:rsid w:val="00CC2BCA"/>
    <w:rsid w:val="00CC3215"/>
    <w:rsid w:val="00CC4098"/>
    <w:rsid w:val="00CC432F"/>
    <w:rsid w:val="00CC4BFA"/>
    <w:rsid w:val="00CC4D37"/>
    <w:rsid w:val="00CC5345"/>
    <w:rsid w:val="00CC7241"/>
    <w:rsid w:val="00CC7ACF"/>
    <w:rsid w:val="00CD0F0F"/>
    <w:rsid w:val="00CD3754"/>
    <w:rsid w:val="00CD37E1"/>
    <w:rsid w:val="00CD4332"/>
    <w:rsid w:val="00CD52CD"/>
    <w:rsid w:val="00CD5828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F2D6D"/>
    <w:rsid w:val="00CF2F09"/>
    <w:rsid w:val="00CF30F8"/>
    <w:rsid w:val="00CF4158"/>
    <w:rsid w:val="00CF467D"/>
    <w:rsid w:val="00CF4C4C"/>
    <w:rsid w:val="00CF55AF"/>
    <w:rsid w:val="00CF59C6"/>
    <w:rsid w:val="00CF6DA7"/>
    <w:rsid w:val="00CF79B5"/>
    <w:rsid w:val="00CF7C8F"/>
    <w:rsid w:val="00D019E2"/>
    <w:rsid w:val="00D053BE"/>
    <w:rsid w:val="00D05431"/>
    <w:rsid w:val="00D06E79"/>
    <w:rsid w:val="00D10191"/>
    <w:rsid w:val="00D13983"/>
    <w:rsid w:val="00D16CCC"/>
    <w:rsid w:val="00D16F59"/>
    <w:rsid w:val="00D174E2"/>
    <w:rsid w:val="00D179CE"/>
    <w:rsid w:val="00D21117"/>
    <w:rsid w:val="00D2116D"/>
    <w:rsid w:val="00D21534"/>
    <w:rsid w:val="00D2180B"/>
    <w:rsid w:val="00D21E76"/>
    <w:rsid w:val="00D2200A"/>
    <w:rsid w:val="00D237A5"/>
    <w:rsid w:val="00D258D8"/>
    <w:rsid w:val="00D26121"/>
    <w:rsid w:val="00D30860"/>
    <w:rsid w:val="00D3089F"/>
    <w:rsid w:val="00D30A94"/>
    <w:rsid w:val="00D31502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193D"/>
    <w:rsid w:val="00D42DAF"/>
    <w:rsid w:val="00D42ED2"/>
    <w:rsid w:val="00D4398A"/>
    <w:rsid w:val="00D45671"/>
    <w:rsid w:val="00D45A3B"/>
    <w:rsid w:val="00D45A6E"/>
    <w:rsid w:val="00D45CE7"/>
    <w:rsid w:val="00D50205"/>
    <w:rsid w:val="00D502C8"/>
    <w:rsid w:val="00D50B5C"/>
    <w:rsid w:val="00D50DF0"/>
    <w:rsid w:val="00D529FD"/>
    <w:rsid w:val="00D533C3"/>
    <w:rsid w:val="00D53D70"/>
    <w:rsid w:val="00D5433B"/>
    <w:rsid w:val="00D554DE"/>
    <w:rsid w:val="00D55867"/>
    <w:rsid w:val="00D564DD"/>
    <w:rsid w:val="00D57417"/>
    <w:rsid w:val="00D576C9"/>
    <w:rsid w:val="00D60813"/>
    <w:rsid w:val="00D61534"/>
    <w:rsid w:val="00D6199F"/>
    <w:rsid w:val="00D62D45"/>
    <w:rsid w:val="00D633E0"/>
    <w:rsid w:val="00D63B17"/>
    <w:rsid w:val="00D643D6"/>
    <w:rsid w:val="00D64F63"/>
    <w:rsid w:val="00D6513B"/>
    <w:rsid w:val="00D65F94"/>
    <w:rsid w:val="00D6693D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56C8"/>
    <w:rsid w:val="00D765B2"/>
    <w:rsid w:val="00D76800"/>
    <w:rsid w:val="00D76DBE"/>
    <w:rsid w:val="00D770B9"/>
    <w:rsid w:val="00D77656"/>
    <w:rsid w:val="00D812EC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15D1"/>
    <w:rsid w:val="00D93EE2"/>
    <w:rsid w:val="00D944AB"/>
    <w:rsid w:val="00D950DD"/>
    <w:rsid w:val="00D9686B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0CA1"/>
    <w:rsid w:val="00DB12E8"/>
    <w:rsid w:val="00DB228A"/>
    <w:rsid w:val="00DB4136"/>
    <w:rsid w:val="00DB45F5"/>
    <w:rsid w:val="00DB50EC"/>
    <w:rsid w:val="00DB6124"/>
    <w:rsid w:val="00DB707A"/>
    <w:rsid w:val="00DB7D33"/>
    <w:rsid w:val="00DC24EB"/>
    <w:rsid w:val="00DC3B13"/>
    <w:rsid w:val="00DC3BC3"/>
    <w:rsid w:val="00DC54B0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2A5"/>
    <w:rsid w:val="00DD6608"/>
    <w:rsid w:val="00DE0027"/>
    <w:rsid w:val="00DE19A5"/>
    <w:rsid w:val="00DE4FF1"/>
    <w:rsid w:val="00DE5879"/>
    <w:rsid w:val="00DE61CC"/>
    <w:rsid w:val="00DE6943"/>
    <w:rsid w:val="00DE6D0D"/>
    <w:rsid w:val="00DE7B82"/>
    <w:rsid w:val="00DF0638"/>
    <w:rsid w:val="00DF1F2C"/>
    <w:rsid w:val="00DF325B"/>
    <w:rsid w:val="00DF3A78"/>
    <w:rsid w:val="00DF436D"/>
    <w:rsid w:val="00DF79F5"/>
    <w:rsid w:val="00E01105"/>
    <w:rsid w:val="00E0156F"/>
    <w:rsid w:val="00E03627"/>
    <w:rsid w:val="00E03B82"/>
    <w:rsid w:val="00E03BEF"/>
    <w:rsid w:val="00E0440E"/>
    <w:rsid w:val="00E0573D"/>
    <w:rsid w:val="00E05761"/>
    <w:rsid w:val="00E0620B"/>
    <w:rsid w:val="00E06BA7"/>
    <w:rsid w:val="00E07D1C"/>
    <w:rsid w:val="00E102B1"/>
    <w:rsid w:val="00E11370"/>
    <w:rsid w:val="00E12186"/>
    <w:rsid w:val="00E12AB8"/>
    <w:rsid w:val="00E12AD8"/>
    <w:rsid w:val="00E12B56"/>
    <w:rsid w:val="00E13EDF"/>
    <w:rsid w:val="00E14312"/>
    <w:rsid w:val="00E14340"/>
    <w:rsid w:val="00E1452E"/>
    <w:rsid w:val="00E14E62"/>
    <w:rsid w:val="00E14EE4"/>
    <w:rsid w:val="00E15671"/>
    <w:rsid w:val="00E15BEB"/>
    <w:rsid w:val="00E16026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A08"/>
    <w:rsid w:val="00E2618B"/>
    <w:rsid w:val="00E265D7"/>
    <w:rsid w:val="00E26616"/>
    <w:rsid w:val="00E27444"/>
    <w:rsid w:val="00E30B8A"/>
    <w:rsid w:val="00E31687"/>
    <w:rsid w:val="00E32D81"/>
    <w:rsid w:val="00E33D0A"/>
    <w:rsid w:val="00E34C16"/>
    <w:rsid w:val="00E36228"/>
    <w:rsid w:val="00E37008"/>
    <w:rsid w:val="00E37038"/>
    <w:rsid w:val="00E40261"/>
    <w:rsid w:val="00E40B17"/>
    <w:rsid w:val="00E41625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1B14"/>
    <w:rsid w:val="00E533C7"/>
    <w:rsid w:val="00E534B8"/>
    <w:rsid w:val="00E54749"/>
    <w:rsid w:val="00E549D2"/>
    <w:rsid w:val="00E54DAE"/>
    <w:rsid w:val="00E564C2"/>
    <w:rsid w:val="00E56AF6"/>
    <w:rsid w:val="00E6008D"/>
    <w:rsid w:val="00E61BE4"/>
    <w:rsid w:val="00E625FD"/>
    <w:rsid w:val="00E65CBE"/>
    <w:rsid w:val="00E70A5C"/>
    <w:rsid w:val="00E70E98"/>
    <w:rsid w:val="00E728C1"/>
    <w:rsid w:val="00E7340C"/>
    <w:rsid w:val="00E7458A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C29"/>
    <w:rsid w:val="00E84F88"/>
    <w:rsid w:val="00E84FB3"/>
    <w:rsid w:val="00E903C4"/>
    <w:rsid w:val="00E90A3A"/>
    <w:rsid w:val="00E90B5C"/>
    <w:rsid w:val="00E91BB3"/>
    <w:rsid w:val="00E93657"/>
    <w:rsid w:val="00E9383D"/>
    <w:rsid w:val="00E969C5"/>
    <w:rsid w:val="00EA01F1"/>
    <w:rsid w:val="00EA2FFB"/>
    <w:rsid w:val="00EA38A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3995"/>
    <w:rsid w:val="00EB7198"/>
    <w:rsid w:val="00EC2B76"/>
    <w:rsid w:val="00EC61EB"/>
    <w:rsid w:val="00EC6635"/>
    <w:rsid w:val="00EC682E"/>
    <w:rsid w:val="00EC75AA"/>
    <w:rsid w:val="00EC7A87"/>
    <w:rsid w:val="00ED1104"/>
    <w:rsid w:val="00ED1600"/>
    <w:rsid w:val="00ED17B0"/>
    <w:rsid w:val="00ED1C03"/>
    <w:rsid w:val="00ED2538"/>
    <w:rsid w:val="00ED3190"/>
    <w:rsid w:val="00ED3384"/>
    <w:rsid w:val="00ED52F2"/>
    <w:rsid w:val="00ED58A6"/>
    <w:rsid w:val="00ED67F1"/>
    <w:rsid w:val="00ED6F5E"/>
    <w:rsid w:val="00ED7CCD"/>
    <w:rsid w:val="00ED7FC5"/>
    <w:rsid w:val="00EE19C0"/>
    <w:rsid w:val="00EE203A"/>
    <w:rsid w:val="00EE239B"/>
    <w:rsid w:val="00EE26A4"/>
    <w:rsid w:val="00EE2CB3"/>
    <w:rsid w:val="00EE31F0"/>
    <w:rsid w:val="00EE35FA"/>
    <w:rsid w:val="00EE38EE"/>
    <w:rsid w:val="00EE40A3"/>
    <w:rsid w:val="00EE5B3B"/>
    <w:rsid w:val="00EF10A5"/>
    <w:rsid w:val="00EF1928"/>
    <w:rsid w:val="00EF2827"/>
    <w:rsid w:val="00EF31EA"/>
    <w:rsid w:val="00EF3A2E"/>
    <w:rsid w:val="00EF4A2F"/>
    <w:rsid w:val="00EF517B"/>
    <w:rsid w:val="00EF5BFE"/>
    <w:rsid w:val="00EF5F53"/>
    <w:rsid w:val="00EF664F"/>
    <w:rsid w:val="00F00573"/>
    <w:rsid w:val="00F01C98"/>
    <w:rsid w:val="00F01F4F"/>
    <w:rsid w:val="00F0220A"/>
    <w:rsid w:val="00F02369"/>
    <w:rsid w:val="00F0246A"/>
    <w:rsid w:val="00F05118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2B"/>
    <w:rsid w:val="00F56B45"/>
    <w:rsid w:val="00F57B4F"/>
    <w:rsid w:val="00F6080F"/>
    <w:rsid w:val="00F6142E"/>
    <w:rsid w:val="00F61607"/>
    <w:rsid w:val="00F61785"/>
    <w:rsid w:val="00F62876"/>
    <w:rsid w:val="00F63DAD"/>
    <w:rsid w:val="00F64F1F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5173"/>
    <w:rsid w:val="00F765F4"/>
    <w:rsid w:val="00F802AD"/>
    <w:rsid w:val="00F86F74"/>
    <w:rsid w:val="00F904E6"/>
    <w:rsid w:val="00F919E8"/>
    <w:rsid w:val="00F92387"/>
    <w:rsid w:val="00F931B5"/>
    <w:rsid w:val="00F938CA"/>
    <w:rsid w:val="00F93FF8"/>
    <w:rsid w:val="00F94392"/>
    <w:rsid w:val="00F959A8"/>
    <w:rsid w:val="00F9687B"/>
    <w:rsid w:val="00FA0000"/>
    <w:rsid w:val="00FA0BC8"/>
    <w:rsid w:val="00FA0CBD"/>
    <w:rsid w:val="00FA26E9"/>
    <w:rsid w:val="00FA30B0"/>
    <w:rsid w:val="00FA5AE3"/>
    <w:rsid w:val="00FA64C3"/>
    <w:rsid w:val="00FA7103"/>
    <w:rsid w:val="00FB0489"/>
    <w:rsid w:val="00FB0C6A"/>
    <w:rsid w:val="00FB1D5A"/>
    <w:rsid w:val="00FB2037"/>
    <w:rsid w:val="00FB21E4"/>
    <w:rsid w:val="00FB30EF"/>
    <w:rsid w:val="00FB33A1"/>
    <w:rsid w:val="00FB7EA6"/>
    <w:rsid w:val="00FC0322"/>
    <w:rsid w:val="00FC0AE3"/>
    <w:rsid w:val="00FC0B45"/>
    <w:rsid w:val="00FC2112"/>
    <w:rsid w:val="00FC435D"/>
    <w:rsid w:val="00FC570B"/>
    <w:rsid w:val="00FC5EC6"/>
    <w:rsid w:val="00FC71EF"/>
    <w:rsid w:val="00FD1D03"/>
    <w:rsid w:val="00FD1EC5"/>
    <w:rsid w:val="00FD45CA"/>
    <w:rsid w:val="00FD4DE9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5B72"/>
    <w:rsid w:val="00FE6C1C"/>
    <w:rsid w:val="00FE6FA6"/>
    <w:rsid w:val="00FF1457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746DE"/>
  <w15:docId w15:val="{D84513A4-9055-4D5C-AC2C-9AF553B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6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74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paragraph" w:customStyle="1" w:styleId="a1">
    <w:name w:val="เนื้อเรื่อง"/>
    <w:basedOn w:val="Normal"/>
    <w:rsid w:val="00D16F59"/>
    <w:pPr>
      <w:ind w:right="386"/>
    </w:pPr>
    <w:rPr>
      <w:rFonts w:cs="Cordia New"/>
      <w:sz w:val="28"/>
      <w:szCs w:val="28"/>
      <w:lang w:val="th-TH"/>
    </w:rPr>
  </w:style>
  <w:style w:type="character" w:customStyle="1" w:styleId="ListParagraphChar">
    <w:name w:val="List Paragraph Char"/>
    <w:link w:val="ListParagraph"/>
    <w:uiPriority w:val="34"/>
    <w:rsid w:val="00D16F59"/>
    <w:rPr>
      <w:sz w:val="24"/>
      <w:szCs w:val="30"/>
    </w:rPr>
  </w:style>
  <w:style w:type="numbering" w:customStyle="1" w:styleId="Style1">
    <w:name w:val="Style1"/>
    <w:uiPriority w:val="99"/>
    <w:rsid w:val="00B21119"/>
    <w:pPr>
      <w:numPr>
        <w:numId w:val="2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932D71"/>
    <w:rPr>
      <w:sz w:val="24"/>
      <w:szCs w:val="28"/>
    </w:rPr>
  </w:style>
  <w:style w:type="numbering" w:customStyle="1" w:styleId="Style2">
    <w:name w:val="Style2"/>
    <w:uiPriority w:val="99"/>
    <w:rsid w:val="003D53CE"/>
    <w:pPr>
      <w:numPr>
        <w:numId w:val="36"/>
      </w:numPr>
    </w:pPr>
  </w:style>
  <w:style w:type="numbering" w:customStyle="1" w:styleId="Style3">
    <w:name w:val="Style3"/>
    <w:uiPriority w:val="99"/>
    <w:rsid w:val="003D53CE"/>
    <w:pPr>
      <w:numPr>
        <w:numId w:val="37"/>
      </w:numPr>
    </w:pPr>
  </w:style>
  <w:style w:type="numbering" w:customStyle="1" w:styleId="Style4">
    <w:name w:val="Style4"/>
    <w:uiPriority w:val="99"/>
    <w:rsid w:val="003D53CE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8D740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numbering" w:customStyle="1" w:styleId="Style5">
    <w:name w:val="Style5"/>
    <w:uiPriority w:val="99"/>
    <w:rsid w:val="008D740A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86D0D-F3DA-4B24-835F-9E3822DA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20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57</cp:revision>
  <cp:lastPrinted>2018-01-03T09:30:00Z</cp:lastPrinted>
  <dcterms:created xsi:type="dcterms:W3CDTF">2017-12-12T08:44:00Z</dcterms:created>
  <dcterms:modified xsi:type="dcterms:W3CDTF">2018-01-04T09:03:00Z</dcterms:modified>
</cp:coreProperties>
</file>